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C5" w:rsidRPr="00E73337" w:rsidRDefault="00213821" w:rsidP="006656F1">
      <w:pPr>
        <w:pStyle w:val="Tretekstu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73337">
        <w:rPr>
          <w:rFonts w:ascii="Times New Roman" w:hAnsi="Times New Roman" w:cs="Times New Roman"/>
          <w:b/>
          <w:bCs/>
          <w:sz w:val="32"/>
          <w:szCs w:val="28"/>
        </w:rPr>
        <w:t xml:space="preserve">Festiwal </w:t>
      </w:r>
      <w:r w:rsidR="00E73337" w:rsidRPr="00E73337">
        <w:rPr>
          <w:rFonts w:ascii="Times New Roman" w:hAnsi="Times New Roman" w:cs="Times New Roman"/>
          <w:b/>
          <w:bCs/>
          <w:sz w:val="32"/>
          <w:szCs w:val="28"/>
        </w:rPr>
        <w:t xml:space="preserve">Mławskich </w:t>
      </w:r>
      <w:r w:rsidRPr="00E73337">
        <w:rPr>
          <w:rFonts w:ascii="Times New Roman" w:hAnsi="Times New Roman" w:cs="Times New Roman"/>
          <w:b/>
          <w:bCs/>
          <w:sz w:val="32"/>
          <w:szCs w:val="28"/>
        </w:rPr>
        <w:t>Organizacji Pozarządowych 2022</w:t>
      </w:r>
    </w:p>
    <w:p w:rsidR="00CD18C5" w:rsidRPr="00E73337" w:rsidRDefault="00E73337" w:rsidP="006656F1">
      <w:pPr>
        <w:pStyle w:val="Tretekstu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73337">
        <w:rPr>
          <w:rFonts w:ascii="Times New Roman" w:hAnsi="Times New Roman" w:cs="Times New Roman"/>
          <w:b/>
          <w:bCs/>
        </w:rPr>
        <w:t xml:space="preserve">Mława, 9 lipca </w:t>
      </w:r>
      <w:r w:rsidR="00213821" w:rsidRPr="00E73337">
        <w:rPr>
          <w:rFonts w:ascii="Times New Roman" w:hAnsi="Times New Roman" w:cs="Times New Roman"/>
          <w:b/>
          <w:bCs/>
        </w:rPr>
        <w:t>2022 r.</w:t>
      </w:r>
      <w:r w:rsidR="006656F1">
        <w:rPr>
          <w:rFonts w:ascii="Times New Roman" w:hAnsi="Times New Roman" w:cs="Times New Roman"/>
          <w:b/>
          <w:bCs/>
        </w:rPr>
        <w:t xml:space="preserve"> (sobota)</w:t>
      </w:r>
    </w:p>
    <w:p w:rsidR="00CD18C5" w:rsidRPr="00E73337" w:rsidRDefault="00213821" w:rsidP="006656F1">
      <w:pPr>
        <w:pStyle w:val="Tretekstu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73337">
        <w:rPr>
          <w:rFonts w:ascii="Times New Roman" w:hAnsi="Times New Roman" w:cs="Times New Roman"/>
          <w:b/>
          <w:bCs/>
        </w:rPr>
        <w:t xml:space="preserve">Miejsce: </w:t>
      </w:r>
      <w:r w:rsidR="00E73337" w:rsidRPr="00E73337">
        <w:rPr>
          <w:rFonts w:ascii="Times New Roman" w:hAnsi="Times New Roman" w:cs="Times New Roman"/>
          <w:b/>
          <w:bCs/>
        </w:rPr>
        <w:t xml:space="preserve">Zabytkowy Park Miejski im. Marszałka Józefa Piłsudskiego 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3120"/>
        <w:gridCol w:w="3690"/>
      </w:tblGrid>
      <w:tr w:rsidR="00CD18C5" w:rsidRPr="00E73337" w:rsidTr="00BB3766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BB3766" w:rsidRDefault="00BB3766" w:rsidP="00BB3766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18C5" w:rsidRDefault="00213821" w:rsidP="00BB3766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b/>
                <w:sz w:val="22"/>
                <w:szCs w:val="22"/>
              </w:rPr>
              <w:t>Nazwa Organizacji</w:t>
            </w:r>
          </w:p>
          <w:p w:rsidR="00BB3766" w:rsidRPr="00BB3766" w:rsidRDefault="00BB3766" w:rsidP="00BB3766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D18C5" w:rsidRPr="00E73337" w:rsidRDefault="00CD18C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D18C5" w:rsidRPr="00E73337" w:rsidTr="00BB3766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  <w:vAlign w:val="center"/>
          </w:tcPr>
          <w:p w:rsidR="00CD18C5" w:rsidRPr="00BB3766" w:rsidRDefault="00213821" w:rsidP="00E73337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b/>
                <w:sz w:val="22"/>
                <w:szCs w:val="22"/>
              </w:rPr>
              <w:t>Osoba do kontaktu: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E73337" w:rsidRPr="00E73337" w:rsidRDefault="00213821" w:rsidP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E73337">
              <w:rPr>
                <w:rFonts w:ascii="Times New Roman" w:hAnsi="Times New Roman" w:cs="Times New Roman"/>
                <w:sz w:val="22"/>
                <w:szCs w:val="22"/>
              </w:rPr>
              <w:t>Imię i</w:t>
            </w:r>
            <w:r w:rsidR="00E73337" w:rsidRPr="00E733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337">
              <w:rPr>
                <w:rFonts w:ascii="Times New Roman" w:hAnsi="Times New Roman" w:cs="Times New Roman"/>
                <w:sz w:val="22"/>
                <w:szCs w:val="22"/>
              </w:rPr>
              <w:t>nazwisko:</w:t>
            </w:r>
          </w:p>
          <w:p w:rsidR="00E73337" w:rsidRPr="00E73337" w:rsidRDefault="00E73337" w:rsidP="00E7333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18C5" w:rsidRPr="00E73337" w:rsidTr="00BB3766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CD18C5" w:rsidRPr="00BB3766" w:rsidRDefault="00CD1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D18C5" w:rsidRPr="00E73337" w:rsidRDefault="00FE18B4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213821" w:rsidRPr="00E73337">
              <w:rPr>
                <w:rFonts w:ascii="Times New Roman" w:hAnsi="Times New Roman" w:cs="Times New Roman"/>
                <w:sz w:val="22"/>
                <w:szCs w:val="22"/>
              </w:rPr>
              <w:t>el</w:t>
            </w:r>
            <w:r w:rsidR="00BB37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13821" w:rsidRPr="00E73337">
              <w:rPr>
                <w:rFonts w:ascii="Times New Roman" w:hAnsi="Times New Roman" w:cs="Times New Roman"/>
                <w:sz w:val="22"/>
                <w:szCs w:val="22"/>
              </w:rPr>
              <w:t xml:space="preserve"> kom: 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D18C5" w:rsidRPr="00E73337" w:rsidRDefault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E7333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13821" w:rsidRPr="00E73337">
              <w:rPr>
                <w:rFonts w:ascii="Times New Roman" w:hAnsi="Times New Roman" w:cs="Times New Roman"/>
                <w:sz w:val="22"/>
                <w:szCs w:val="22"/>
              </w:rPr>
              <w:t xml:space="preserve">-mail: </w:t>
            </w:r>
          </w:p>
        </w:tc>
      </w:tr>
      <w:tr w:rsidR="00E73337" w:rsidRPr="00E73337" w:rsidTr="00BB3766">
        <w:trPr>
          <w:trHeight w:val="1014"/>
        </w:trPr>
        <w:tc>
          <w:tcPr>
            <w:tcW w:w="2835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E73337" w:rsidRPr="00BB3766" w:rsidRDefault="00E73337" w:rsidP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>Proszę opisać jak b</w:t>
            </w:r>
            <w:r w:rsidR="006656F1" w:rsidRPr="00BB3766">
              <w:rPr>
                <w:rFonts w:ascii="Times New Roman" w:hAnsi="Times New Roman" w:cs="Times New Roman"/>
                <w:sz w:val="22"/>
                <w:szCs w:val="22"/>
              </w:rPr>
              <w:t>ędzie wyglądało Państwa stoisko</w:t>
            </w:r>
            <w:bookmarkStart w:id="0" w:name="_GoBack"/>
            <w:bookmarkEnd w:id="0"/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E73337" w:rsidRPr="00E73337" w:rsidRDefault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337" w:rsidRPr="00E73337" w:rsidRDefault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337" w:rsidRPr="00E73337" w:rsidTr="00BB3766">
        <w:trPr>
          <w:trHeight w:val="1016"/>
        </w:trPr>
        <w:tc>
          <w:tcPr>
            <w:tcW w:w="2835" w:type="dxa"/>
            <w:tcBorders>
              <w:left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E73337" w:rsidRPr="00BB3766" w:rsidRDefault="00E73337" w:rsidP="002E177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 xml:space="preserve">Proszę wskazać co będzie na </w:t>
            </w:r>
            <w:r w:rsidR="002E1779" w:rsidRPr="00BB3766">
              <w:rPr>
                <w:rFonts w:ascii="Times New Roman" w:hAnsi="Times New Roman" w:cs="Times New Roman"/>
                <w:sz w:val="22"/>
                <w:szCs w:val="22"/>
              </w:rPr>
              <w:t xml:space="preserve">stoisku </w:t>
            </w: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 xml:space="preserve"> prezentowane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E73337" w:rsidRPr="00E73337" w:rsidRDefault="00E73337" w:rsidP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337" w:rsidRPr="00E73337" w:rsidTr="00BB3766">
        <w:trPr>
          <w:trHeight w:val="1301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E73337" w:rsidRPr="00BB3766" w:rsidRDefault="00E73337" w:rsidP="002E177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 xml:space="preserve">Proszę wskazać czy będzie potrzebna przestrzeń wokół </w:t>
            </w:r>
            <w:r w:rsidR="002E1779" w:rsidRPr="00BB3766">
              <w:rPr>
                <w:rFonts w:ascii="Times New Roman" w:hAnsi="Times New Roman" w:cs="Times New Roman"/>
                <w:sz w:val="22"/>
                <w:szCs w:val="22"/>
              </w:rPr>
              <w:t>stoiska</w:t>
            </w: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>, jeśli tak to ile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E73337" w:rsidRPr="00E73337" w:rsidRDefault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337" w:rsidRPr="00E73337" w:rsidTr="00BB3766">
        <w:trPr>
          <w:trHeight w:val="1024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E73337" w:rsidRPr="00BB3766" w:rsidRDefault="00E73337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>Dodatkowe działania Organizacji poza stoiskiem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E73337" w:rsidRPr="00E73337" w:rsidRDefault="00E73337" w:rsidP="00E73337">
            <w:pPr>
              <w:pStyle w:val="Zawartotabeli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18C5" w:rsidRPr="00E73337" w:rsidTr="00BB3766">
        <w:trPr>
          <w:trHeight w:val="587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CD18C5" w:rsidRPr="00BB3766" w:rsidRDefault="00213821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sz w:val="20"/>
                <w:szCs w:val="22"/>
              </w:rPr>
              <w:t>Proszę podać przybliżoną liczbę osób: uczestników/wystawców stoiska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D18C5" w:rsidRPr="00E73337" w:rsidRDefault="00CD18C5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18C5" w:rsidRPr="00E73337" w:rsidTr="00BB3766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CD18C5" w:rsidRPr="00BB3766" w:rsidRDefault="00213821" w:rsidP="006656F1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 xml:space="preserve">Proszę wskazać czy możliwe jest współdzielenie stoiska </w:t>
            </w:r>
            <w:r w:rsidR="002E1779" w:rsidRPr="00BB376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B3766">
              <w:rPr>
                <w:rFonts w:ascii="Times New Roman" w:hAnsi="Times New Roman" w:cs="Times New Roman"/>
                <w:sz w:val="22"/>
                <w:szCs w:val="22"/>
              </w:rPr>
              <w:t>z inną organizacją: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D18C5" w:rsidRPr="006656F1" w:rsidRDefault="006656F1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1">
              <w:rPr>
                <w:rFonts w:ascii="Times New Roman" w:hAnsi="Times New Roman" w:cs="Times New Roman"/>
                <w:bCs/>
                <w:sz w:val="22"/>
                <w:szCs w:val="22"/>
              </w:rPr>
              <w:t>TAK / NIE</w:t>
            </w:r>
          </w:p>
          <w:p w:rsidR="00CD18C5" w:rsidRPr="00E73337" w:rsidRDefault="006656F1" w:rsidP="006656F1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1">
              <w:rPr>
                <w:rFonts w:ascii="Times New Roman" w:hAnsi="Times New Roman" w:cs="Times New Roman"/>
                <w:sz w:val="22"/>
                <w:szCs w:val="22"/>
              </w:rPr>
              <w:t>Jeżeli tak, to z którą?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D18C5" w:rsidRPr="00E73337" w:rsidTr="00BB3766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2" w:type="dxa"/>
            </w:tcMar>
          </w:tcPr>
          <w:p w:rsidR="00CD18C5" w:rsidRPr="00BB3766" w:rsidRDefault="00213821" w:rsidP="00BB3766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3766">
              <w:rPr>
                <w:rFonts w:ascii="Times New Roman" w:hAnsi="Times New Roman" w:cs="Times New Roman"/>
                <w:bCs/>
                <w:sz w:val="22"/>
                <w:szCs w:val="22"/>
              </w:rPr>
              <w:t>UWAGI</w:t>
            </w:r>
            <w:r w:rsidR="00E73337" w:rsidRPr="00BB37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B3766">
              <w:rPr>
                <w:rFonts w:ascii="Times New Roman" w:hAnsi="Times New Roman" w:cs="Times New Roman"/>
                <w:bCs/>
                <w:sz w:val="22"/>
                <w:szCs w:val="22"/>
              </w:rPr>
              <w:t>dla organizatorów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D18C5" w:rsidRDefault="00CD18C5">
            <w:pPr>
              <w:pStyle w:val="Zawartotabel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B3766" w:rsidRDefault="00BB3766">
            <w:pPr>
              <w:pStyle w:val="Zawartotabel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B3766" w:rsidRDefault="00BB3766">
            <w:pPr>
              <w:pStyle w:val="Zawartotabel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656F1" w:rsidRPr="00E73337" w:rsidRDefault="006656F1">
            <w:pPr>
              <w:pStyle w:val="Zawartotabel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B3766" w:rsidRDefault="00BB3766">
      <w:pPr>
        <w:pStyle w:val="Tretekstu"/>
        <w:rPr>
          <w:rFonts w:ascii="Times New Roman" w:hAnsi="Times New Roman" w:cs="Times New Roman"/>
        </w:rPr>
      </w:pPr>
    </w:p>
    <w:p w:rsidR="00CD18C5" w:rsidRPr="006656F1" w:rsidRDefault="00213821">
      <w:pPr>
        <w:pStyle w:val="Tretekstu"/>
        <w:rPr>
          <w:rFonts w:ascii="Times New Roman" w:hAnsi="Times New Roman" w:cs="Times New Roman"/>
        </w:rPr>
      </w:pPr>
      <w:r w:rsidRPr="006656F1">
        <w:rPr>
          <w:rFonts w:ascii="Times New Roman" w:hAnsi="Times New Roman" w:cs="Times New Roman"/>
        </w:rPr>
        <w:t>Ostateczne ustalenia będą dokonywane telefonicznie bądź drogą mailową.</w:t>
      </w:r>
    </w:p>
    <w:p w:rsidR="00CD18C5" w:rsidRPr="006656F1" w:rsidRDefault="00213821">
      <w:pPr>
        <w:pStyle w:val="Tretekstu"/>
        <w:rPr>
          <w:rFonts w:ascii="Times New Roman" w:hAnsi="Times New Roman" w:cs="Times New Roman"/>
        </w:rPr>
      </w:pPr>
      <w:r w:rsidRPr="006656F1">
        <w:rPr>
          <w:rFonts w:ascii="Times New Roman" w:hAnsi="Times New Roman" w:cs="Times New Roman"/>
        </w:rPr>
        <w:t xml:space="preserve">Zgłoszenia należy przesyłać do </w:t>
      </w:r>
      <w:r w:rsidR="00BB3766">
        <w:rPr>
          <w:rFonts w:ascii="Times New Roman" w:hAnsi="Times New Roman" w:cs="Times New Roman"/>
          <w:b/>
          <w:bCs/>
        </w:rPr>
        <w:t xml:space="preserve">5 lipca </w:t>
      </w:r>
      <w:r w:rsidR="006656F1" w:rsidRPr="006656F1">
        <w:rPr>
          <w:rFonts w:ascii="Times New Roman" w:hAnsi="Times New Roman" w:cs="Times New Roman"/>
          <w:b/>
          <w:bCs/>
        </w:rPr>
        <w:t>2022 r.</w:t>
      </w:r>
      <w:r w:rsidRPr="006656F1">
        <w:rPr>
          <w:rFonts w:ascii="Times New Roman" w:hAnsi="Times New Roman" w:cs="Times New Roman"/>
          <w:b/>
          <w:bCs/>
        </w:rPr>
        <w:t xml:space="preserve">,  </w:t>
      </w:r>
      <w:r w:rsidRPr="006656F1">
        <w:rPr>
          <w:rFonts w:ascii="Times New Roman" w:hAnsi="Times New Roman" w:cs="Times New Roman"/>
        </w:rPr>
        <w:t>na adres mailowy:</w:t>
      </w:r>
      <w:r w:rsidR="006656F1" w:rsidRPr="006656F1">
        <w:rPr>
          <w:rFonts w:ascii="Times New Roman" w:hAnsi="Times New Roman" w:cs="Times New Roman"/>
        </w:rPr>
        <w:t xml:space="preserve"> </w:t>
      </w:r>
      <w:hyperlink r:id="rId5" w:history="1">
        <w:r w:rsidR="006656F1" w:rsidRPr="006656F1">
          <w:rPr>
            <w:rStyle w:val="Hipercze"/>
            <w:rFonts w:ascii="Times New Roman" w:hAnsi="Times New Roman" w:cs="Times New Roman"/>
          </w:rPr>
          <w:t>agnieszka.debska@mlawa.pl</w:t>
        </w:r>
      </w:hyperlink>
      <w:r w:rsidR="006656F1" w:rsidRPr="006656F1">
        <w:rPr>
          <w:rFonts w:ascii="Times New Roman" w:hAnsi="Times New Roman" w:cs="Times New Roman"/>
        </w:rPr>
        <w:t xml:space="preserve"> </w:t>
      </w:r>
      <w:r w:rsidRPr="006656F1">
        <w:rPr>
          <w:rFonts w:ascii="Times New Roman" w:hAnsi="Times New Roman" w:cs="Times New Roman"/>
        </w:rPr>
        <w:t xml:space="preserve">bądź dostarczyć osobiście do siedziby </w:t>
      </w:r>
      <w:r w:rsidR="006656F1" w:rsidRPr="006656F1">
        <w:rPr>
          <w:rFonts w:ascii="Times New Roman" w:hAnsi="Times New Roman" w:cs="Times New Roman"/>
        </w:rPr>
        <w:t xml:space="preserve">Wydziału Oświaty i Polityki Społecznej, ul. 18 Stycznia 4/25, </w:t>
      </w:r>
      <w:r w:rsidRPr="006656F1">
        <w:rPr>
          <w:rFonts w:ascii="Times New Roman" w:hAnsi="Times New Roman" w:cs="Times New Roman"/>
          <w:b/>
        </w:rPr>
        <w:t xml:space="preserve">, </w:t>
      </w:r>
      <w:r w:rsidRPr="006656F1">
        <w:rPr>
          <w:rFonts w:ascii="Times New Roman" w:hAnsi="Times New Roman" w:cs="Times New Roman"/>
        </w:rPr>
        <w:t xml:space="preserve">telefon kontaktowy: </w:t>
      </w:r>
      <w:r w:rsidR="006656F1" w:rsidRPr="006656F1">
        <w:rPr>
          <w:rFonts w:ascii="Times New Roman" w:hAnsi="Times New Roman" w:cs="Times New Roman"/>
        </w:rPr>
        <w:t xml:space="preserve">604417109. </w:t>
      </w:r>
    </w:p>
    <w:sectPr w:rsidR="00CD18C5" w:rsidRPr="006656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4F61"/>
    <w:multiLevelType w:val="multilevel"/>
    <w:tmpl w:val="FC6E9850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3D058E"/>
    <w:multiLevelType w:val="multilevel"/>
    <w:tmpl w:val="A3D23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0733062"/>
    <w:multiLevelType w:val="multilevel"/>
    <w:tmpl w:val="D34EE29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C5"/>
    <w:rsid w:val="00213821"/>
    <w:rsid w:val="002E1779"/>
    <w:rsid w:val="006656F1"/>
    <w:rsid w:val="00861FB9"/>
    <w:rsid w:val="00BB3766"/>
    <w:rsid w:val="00CD18C5"/>
    <w:rsid w:val="00E73337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650F5-05CE-4FA1-8F3C-52FD79B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 w:after="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4">
    <w:name w:val="heading 4"/>
    <w:basedOn w:val="Nagwek"/>
    <w:next w:val="Tretekstu"/>
    <w:pPr>
      <w:numPr>
        <w:ilvl w:val="3"/>
        <w:numId w:val="1"/>
      </w:numPr>
      <w:spacing w:before="120" w:after="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tarSymbol" w:hAnsi="StarSymbol"/>
    </w:rPr>
  </w:style>
  <w:style w:type="character" w:customStyle="1" w:styleId="WWCharLFO1LVL2">
    <w:name w:val="WW_CharLFO1LVL2"/>
    <w:qFormat/>
    <w:rPr>
      <w:rFonts w:ascii="StarSymbol" w:hAnsi="StarSymbol"/>
    </w:rPr>
  </w:style>
  <w:style w:type="character" w:customStyle="1" w:styleId="WWCharLFO1LVL3">
    <w:name w:val="WW_CharLFO1LVL3"/>
    <w:qFormat/>
    <w:rPr>
      <w:rFonts w:ascii="StarSymbol" w:hAnsi="StarSymbol"/>
    </w:rPr>
  </w:style>
  <w:style w:type="character" w:customStyle="1" w:styleId="WWCharLFO1LVL4">
    <w:name w:val="WW_CharLFO1LVL4"/>
    <w:qFormat/>
    <w:rPr>
      <w:rFonts w:ascii="StarSymbol" w:hAnsi="StarSymbol"/>
    </w:rPr>
  </w:style>
  <w:style w:type="character" w:customStyle="1" w:styleId="WWCharLFO1LVL5">
    <w:name w:val="WW_CharLFO1LVL5"/>
    <w:qFormat/>
    <w:rPr>
      <w:rFonts w:ascii="StarSymbol" w:hAnsi="StarSymbol"/>
    </w:rPr>
  </w:style>
  <w:style w:type="character" w:customStyle="1" w:styleId="WWCharLFO1LVL6">
    <w:name w:val="WW_CharLFO1LVL6"/>
    <w:qFormat/>
    <w:rPr>
      <w:rFonts w:ascii="StarSymbol" w:hAnsi="StarSymbol"/>
    </w:rPr>
  </w:style>
  <w:style w:type="character" w:customStyle="1" w:styleId="WWCharLFO1LVL7">
    <w:name w:val="WW_CharLFO1LVL7"/>
    <w:qFormat/>
    <w:rPr>
      <w:rFonts w:ascii="StarSymbol" w:hAnsi="StarSymbol"/>
    </w:rPr>
  </w:style>
  <w:style w:type="character" w:customStyle="1" w:styleId="WWCharLFO1LVL8">
    <w:name w:val="WW_CharLFO1LVL8"/>
    <w:qFormat/>
    <w:rPr>
      <w:rFonts w:ascii="StarSymbol" w:hAnsi="StarSymbol"/>
    </w:rPr>
  </w:style>
  <w:style w:type="character" w:customStyle="1" w:styleId="WWCharLFO1LVL9">
    <w:name w:val="WW_CharLFO1LVL9"/>
    <w:qFormat/>
    <w:rPr>
      <w:rFonts w:ascii="StarSymbol" w:hAnsi="StarSymbol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82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821"/>
    <w:rPr>
      <w:rFonts w:ascii="Segoe UI" w:hAnsi="Segoe UI"/>
      <w:sz w:val="18"/>
      <w:szCs w:val="16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665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deb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Erenkfeit</dc:creator>
  <cp:lastModifiedBy>Agnieszka Dębska</cp:lastModifiedBy>
  <cp:revision>6</cp:revision>
  <cp:lastPrinted>2022-04-13T10:47:00Z</cp:lastPrinted>
  <dcterms:created xsi:type="dcterms:W3CDTF">2022-05-26T07:53:00Z</dcterms:created>
  <dcterms:modified xsi:type="dcterms:W3CDTF">2022-06-20T12:35:00Z</dcterms:modified>
  <dc:language>pl-PL</dc:language>
</cp:coreProperties>
</file>