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7A38D" w14:textId="77777777" w:rsidR="001D05D7" w:rsidRDefault="001D05D7" w:rsidP="001D05D7">
      <w:pPr>
        <w:ind w:left="5954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1 </w:t>
      </w:r>
    </w:p>
    <w:p w14:paraId="3A8A33DC" w14:textId="7008432E" w:rsidR="001D05D7" w:rsidRDefault="001D05D7" w:rsidP="001D05D7">
      <w:pPr>
        <w:ind w:left="5954"/>
        <w:rPr>
          <w:b/>
          <w:bCs/>
          <w:i/>
          <w:iCs/>
          <w:sz w:val="20"/>
          <w:szCs w:val="20"/>
        </w:rPr>
      </w:pPr>
      <w:bookmarkStart w:id="0" w:name="_GoBack"/>
      <w:r>
        <w:rPr>
          <w:bCs/>
          <w:i/>
          <w:iCs/>
          <w:sz w:val="20"/>
          <w:szCs w:val="20"/>
        </w:rPr>
        <w:t xml:space="preserve">do Zarządzenia nr </w:t>
      </w:r>
      <w:r w:rsidR="001C69D9">
        <w:rPr>
          <w:bCs/>
          <w:i/>
          <w:iCs/>
          <w:sz w:val="20"/>
          <w:szCs w:val="20"/>
        </w:rPr>
        <w:t>95</w:t>
      </w:r>
      <w:r w:rsidR="00E23F40">
        <w:rPr>
          <w:bCs/>
          <w:i/>
          <w:iCs/>
          <w:sz w:val="20"/>
          <w:szCs w:val="20"/>
        </w:rPr>
        <w:t>/</w:t>
      </w:r>
      <w:r>
        <w:rPr>
          <w:bCs/>
          <w:i/>
          <w:iCs/>
          <w:sz w:val="20"/>
          <w:szCs w:val="20"/>
        </w:rPr>
        <w:t>202</w:t>
      </w:r>
      <w:r w:rsidR="00E02E73">
        <w:rPr>
          <w:bCs/>
          <w:i/>
          <w:iCs/>
          <w:sz w:val="20"/>
          <w:szCs w:val="20"/>
        </w:rPr>
        <w:t>2</w:t>
      </w:r>
    </w:p>
    <w:p w14:paraId="62F45E61" w14:textId="77777777" w:rsidR="001D05D7" w:rsidRDefault="001D05D7" w:rsidP="001D05D7">
      <w:pPr>
        <w:autoSpaceDE w:val="0"/>
        <w:autoSpaceDN w:val="0"/>
        <w:adjustRightInd w:val="0"/>
        <w:ind w:left="5954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Burmistrza Miasta Mława </w:t>
      </w:r>
    </w:p>
    <w:p w14:paraId="53D598D0" w14:textId="633B88F9" w:rsidR="001D05D7" w:rsidRDefault="001D05D7" w:rsidP="001D05D7">
      <w:pPr>
        <w:autoSpaceDE w:val="0"/>
        <w:autoSpaceDN w:val="0"/>
        <w:adjustRightInd w:val="0"/>
        <w:ind w:left="5954"/>
      </w:pPr>
      <w:r>
        <w:rPr>
          <w:bCs/>
          <w:i/>
          <w:iCs/>
          <w:sz w:val="20"/>
        </w:rPr>
        <w:t xml:space="preserve">z dnia </w:t>
      </w:r>
      <w:r w:rsidR="001C69D9">
        <w:rPr>
          <w:bCs/>
          <w:i/>
          <w:iCs/>
          <w:sz w:val="20"/>
        </w:rPr>
        <w:t xml:space="preserve"> 25</w:t>
      </w:r>
      <w:r w:rsidR="0077000B">
        <w:rPr>
          <w:bCs/>
          <w:i/>
          <w:iCs/>
          <w:sz w:val="20"/>
        </w:rPr>
        <w:t xml:space="preserve"> maja</w:t>
      </w:r>
      <w:r w:rsidR="00FA1B41">
        <w:rPr>
          <w:bCs/>
          <w:i/>
          <w:iCs/>
          <w:sz w:val="20"/>
        </w:rPr>
        <w:t xml:space="preserve"> </w:t>
      </w:r>
      <w:r>
        <w:rPr>
          <w:bCs/>
          <w:i/>
          <w:iCs/>
          <w:sz w:val="20"/>
        </w:rPr>
        <w:t xml:space="preserve"> 202</w:t>
      </w:r>
      <w:r w:rsidR="00E02E73">
        <w:rPr>
          <w:bCs/>
          <w:i/>
          <w:iCs/>
          <w:sz w:val="20"/>
        </w:rPr>
        <w:t>2</w:t>
      </w:r>
      <w:r>
        <w:rPr>
          <w:bCs/>
          <w:i/>
          <w:iCs/>
          <w:sz w:val="20"/>
        </w:rPr>
        <w:t xml:space="preserve"> r.</w:t>
      </w:r>
    </w:p>
    <w:bookmarkEnd w:id="0"/>
    <w:p w14:paraId="44543AC7" w14:textId="77777777" w:rsidR="00981D9B" w:rsidRDefault="007765C3" w:rsidP="001D05D7">
      <w:pPr>
        <w:tabs>
          <w:tab w:val="left" w:pos="16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6E5FCE9D" w14:textId="77777777" w:rsidR="000420E9" w:rsidRPr="00F85F47" w:rsidRDefault="000420E9" w:rsidP="00981D9B">
      <w:pPr>
        <w:tabs>
          <w:tab w:val="left" w:pos="1620"/>
        </w:tabs>
        <w:jc w:val="right"/>
        <w:rPr>
          <w:bCs/>
          <w:sz w:val="20"/>
          <w:szCs w:val="20"/>
        </w:rPr>
      </w:pPr>
    </w:p>
    <w:p w14:paraId="6E372EB0" w14:textId="2B58FF18" w:rsidR="000420E9" w:rsidRPr="000420E9" w:rsidRDefault="000420E9" w:rsidP="000420E9">
      <w:pPr>
        <w:jc w:val="center"/>
        <w:rPr>
          <w:b/>
          <w:bCs/>
        </w:rPr>
      </w:pPr>
      <w:r w:rsidRPr="000420E9">
        <w:rPr>
          <w:b/>
          <w:bCs/>
        </w:rPr>
        <w:t xml:space="preserve">Burmistrz Miasta Mława ogłasza  </w:t>
      </w:r>
      <w:r w:rsidR="0077000B">
        <w:rPr>
          <w:b/>
          <w:bCs/>
        </w:rPr>
        <w:t xml:space="preserve">drugi </w:t>
      </w:r>
      <w:r w:rsidRPr="000420E9">
        <w:rPr>
          <w:b/>
          <w:bCs/>
        </w:rPr>
        <w:t xml:space="preserve">otwarty konkurs ofert na realizację </w:t>
      </w:r>
      <w:r w:rsidR="0077000B">
        <w:rPr>
          <w:b/>
          <w:bCs/>
        </w:rPr>
        <w:br/>
      </w:r>
      <w:r w:rsidRPr="000420E9">
        <w:rPr>
          <w:b/>
          <w:bCs/>
        </w:rPr>
        <w:t>zadań publicznych</w:t>
      </w:r>
      <w:r w:rsidR="0077000B">
        <w:rPr>
          <w:b/>
          <w:bCs/>
        </w:rPr>
        <w:t xml:space="preserve"> </w:t>
      </w:r>
      <w:r w:rsidRPr="000420E9">
        <w:rPr>
          <w:b/>
          <w:bCs/>
        </w:rPr>
        <w:t xml:space="preserve">w zakresie zdrowia publicznego  w ramach Miejskiego Programu </w:t>
      </w:r>
      <w:r w:rsidR="009B10E3" w:rsidRPr="000420E9">
        <w:rPr>
          <w:b/>
          <w:bCs/>
        </w:rPr>
        <w:t>Profilaktyki</w:t>
      </w:r>
      <w:r w:rsidR="009B10E3">
        <w:rPr>
          <w:b/>
          <w:bCs/>
        </w:rPr>
        <w:t xml:space="preserve"> i</w:t>
      </w:r>
      <w:r w:rsidRPr="000420E9">
        <w:rPr>
          <w:b/>
          <w:bCs/>
        </w:rPr>
        <w:t xml:space="preserve"> Rozwiązywania Problemów Alkoholowych oraz Przeciwdziałania Narkomanii</w:t>
      </w:r>
    </w:p>
    <w:p w14:paraId="5606FF5C" w14:textId="77777777" w:rsidR="000420E9" w:rsidRPr="000420E9" w:rsidRDefault="000420E9" w:rsidP="000420E9">
      <w:pPr>
        <w:jc w:val="center"/>
        <w:rPr>
          <w:b/>
          <w:bCs/>
        </w:rPr>
      </w:pPr>
      <w:r w:rsidRPr="000420E9">
        <w:rPr>
          <w:b/>
          <w:bCs/>
        </w:rPr>
        <w:t>dla Miasta Mława w 20</w:t>
      </w:r>
      <w:r>
        <w:rPr>
          <w:b/>
          <w:bCs/>
        </w:rPr>
        <w:t>2</w:t>
      </w:r>
      <w:r w:rsidR="00E02E73">
        <w:rPr>
          <w:b/>
          <w:bCs/>
        </w:rPr>
        <w:t>2</w:t>
      </w:r>
      <w:r w:rsidRPr="000420E9">
        <w:rPr>
          <w:b/>
          <w:bCs/>
        </w:rPr>
        <w:t xml:space="preserve"> roku</w:t>
      </w:r>
    </w:p>
    <w:p w14:paraId="657F5C23" w14:textId="77777777" w:rsidR="000420E9" w:rsidRPr="000420E9" w:rsidRDefault="000420E9" w:rsidP="000420E9">
      <w:pPr>
        <w:jc w:val="both"/>
        <w:rPr>
          <w:bCs/>
        </w:rPr>
      </w:pPr>
    </w:p>
    <w:p w14:paraId="61FEA43F" w14:textId="77777777" w:rsidR="00636245" w:rsidRPr="00636245" w:rsidRDefault="00636245" w:rsidP="00636245">
      <w:pPr>
        <w:jc w:val="both"/>
        <w:rPr>
          <w:b/>
          <w:bCs/>
        </w:rPr>
      </w:pPr>
      <w:r w:rsidRPr="00636245">
        <w:rPr>
          <w:b/>
          <w:bCs/>
        </w:rPr>
        <w:t>I.</w:t>
      </w:r>
      <w:r w:rsidRPr="00636245">
        <w:rPr>
          <w:b/>
          <w:bCs/>
        </w:rPr>
        <w:tab/>
        <w:t>ZASADY PRZYZNAWANIA DOTACJI</w:t>
      </w:r>
    </w:p>
    <w:p w14:paraId="00EFF68F" w14:textId="77777777" w:rsidR="00636245" w:rsidRDefault="00636245" w:rsidP="009338FC">
      <w:pPr>
        <w:jc w:val="both"/>
        <w:rPr>
          <w:bCs/>
        </w:rPr>
      </w:pPr>
      <w:r w:rsidRPr="00636245">
        <w:rPr>
          <w:bCs/>
        </w:rPr>
        <w:t>Zasady przyznawania dotacji określają przepisy:</w:t>
      </w:r>
      <w:r w:rsidR="009338FC">
        <w:rPr>
          <w:bCs/>
        </w:rPr>
        <w:t xml:space="preserve"> </w:t>
      </w:r>
      <w:r w:rsidRPr="00636245">
        <w:rPr>
          <w:bCs/>
        </w:rPr>
        <w:t xml:space="preserve">art. 13 ust. 3 i art. 14 ust. 1i 3 Ustawy z dnia </w:t>
      </w:r>
      <w:r w:rsidR="009338FC">
        <w:rPr>
          <w:bCs/>
        </w:rPr>
        <w:br/>
      </w:r>
      <w:r w:rsidRPr="00636245">
        <w:rPr>
          <w:bCs/>
        </w:rPr>
        <w:t xml:space="preserve">11 września 2015 roku o zdrowiu publicznym  </w:t>
      </w:r>
      <w:r>
        <w:rPr>
          <w:bCs/>
        </w:rPr>
        <w:t>(</w:t>
      </w:r>
      <w:r w:rsidRPr="00636245">
        <w:rPr>
          <w:bCs/>
        </w:rPr>
        <w:t>Dz. U. z 20</w:t>
      </w:r>
      <w:r w:rsidR="00680488">
        <w:rPr>
          <w:bCs/>
        </w:rPr>
        <w:t xml:space="preserve">21 </w:t>
      </w:r>
      <w:r w:rsidRPr="00636245">
        <w:rPr>
          <w:bCs/>
        </w:rPr>
        <w:t>r. poz.</w:t>
      </w:r>
      <w:r w:rsidR="00E02E73">
        <w:rPr>
          <w:bCs/>
        </w:rPr>
        <w:t xml:space="preserve"> </w:t>
      </w:r>
      <w:r w:rsidR="00680488">
        <w:rPr>
          <w:bCs/>
        </w:rPr>
        <w:t>1</w:t>
      </w:r>
      <w:r w:rsidR="00E02E73">
        <w:rPr>
          <w:bCs/>
        </w:rPr>
        <w:t>956 z późn. zm.</w:t>
      </w:r>
      <w:r w:rsidR="009338FC">
        <w:rPr>
          <w:bCs/>
        </w:rPr>
        <w:t>)</w:t>
      </w:r>
    </w:p>
    <w:p w14:paraId="10D26E1F" w14:textId="77777777" w:rsidR="009338FC" w:rsidRPr="00636245" w:rsidRDefault="009338FC" w:rsidP="009338FC">
      <w:pPr>
        <w:pStyle w:val="Akapitzlist"/>
        <w:jc w:val="both"/>
        <w:rPr>
          <w:bCs/>
        </w:rPr>
      </w:pPr>
    </w:p>
    <w:p w14:paraId="73D74824" w14:textId="77777777" w:rsidR="00C75C6E" w:rsidRPr="00C75C6E" w:rsidRDefault="00C75C6E" w:rsidP="00D86FED">
      <w:pPr>
        <w:pStyle w:val="Akapitzlist"/>
        <w:numPr>
          <w:ilvl w:val="0"/>
          <w:numId w:val="6"/>
        </w:numPr>
        <w:ind w:left="0" w:firstLine="0"/>
        <w:outlineLvl w:val="0"/>
        <w:rPr>
          <w:b/>
        </w:rPr>
      </w:pPr>
      <w:r w:rsidRPr="00C75C6E">
        <w:rPr>
          <w:b/>
        </w:rPr>
        <w:t>PODMIOTY UPRAWNIONE DO ZŁOŻENIA OFERTY</w:t>
      </w:r>
    </w:p>
    <w:p w14:paraId="24F79137" w14:textId="77777777" w:rsidR="00C75C6E" w:rsidRDefault="001E6ACE" w:rsidP="00C75C6E">
      <w:pPr>
        <w:jc w:val="both"/>
      </w:pPr>
      <w:r w:rsidRPr="001E6ACE">
        <w:t xml:space="preserve">W realizacji zadań objętych niniejszym ogłoszeniem konkursowych mogą uczestniczyć podmioty, których cele statutowe lub przedmiot działalności dotyczą spraw objętych </w:t>
      </w:r>
      <w:r>
        <w:t xml:space="preserve">zadaniami określonymi </w:t>
      </w:r>
      <w:r w:rsidR="009338FC">
        <w:br/>
      </w:r>
      <w:r>
        <w:t xml:space="preserve">w art. 2 </w:t>
      </w:r>
      <w:r w:rsidR="009338FC">
        <w:t>ustawy</w:t>
      </w:r>
      <w:r>
        <w:t xml:space="preserve"> o zdrowiu </w:t>
      </w:r>
      <w:r w:rsidR="009338FC">
        <w:t>publicznym</w:t>
      </w:r>
      <w:r>
        <w:t xml:space="preserve">, w tym </w:t>
      </w:r>
      <w:r w:rsidR="009338FC">
        <w:t>organizacje</w:t>
      </w:r>
      <w:r>
        <w:t xml:space="preserve"> </w:t>
      </w:r>
      <w:r w:rsidR="009338FC">
        <w:t>pozarządowe</w:t>
      </w:r>
      <w:r>
        <w:t xml:space="preserve"> </w:t>
      </w:r>
      <w:r w:rsidR="009338FC">
        <w:t xml:space="preserve">i podmioty, o których mowa w art. 3 ust. 2 i 3 ustawy z dnia 24 kwietnia 2003 r. o działalności pożytku publicznego </w:t>
      </w:r>
      <w:r w:rsidR="009338FC">
        <w:br/>
        <w:t xml:space="preserve">i o wolontariacie </w:t>
      </w:r>
      <w:r w:rsidR="00067CAA">
        <w:rPr>
          <w:bCs/>
        </w:rPr>
        <w:t>(</w:t>
      </w:r>
      <w:r w:rsidR="00067CAA" w:rsidRPr="000420E9">
        <w:rPr>
          <w:bCs/>
        </w:rPr>
        <w:t>Dz. U. z 20</w:t>
      </w:r>
      <w:r w:rsidR="00680488">
        <w:rPr>
          <w:bCs/>
        </w:rPr>
        <w:t>20</w:t>
      </w:r>
      <w:r w:rsidR="00067CAA" w:rsidRPr="000420E9">
        <w:rPr>
          <w:bCs/>
        </w:rPr>
        <w:t xml:space="preserve"> r. </w:t>
      </w:r>
      <w:r w:rsidR="00067CAA">
        <w:rPr>
          <w:bCs/>
        </w:rPr>
        <w:t xml:space="preserve">poz. </w:t>
      </w:r>
      <w:r w:rsidR="00680488">
        <w:rPr>
          <w:bCs/>
        </w:rPr>
        <w:t>1057</w:t>
      </w:r>
      <w:r w:rsidR="00067CAA" w:rsidRPr="00AB0732">
        <w:rPr>
          <w:bCs/>
        </w:rPr>
        <w:t xml:space="preserve"> z poźn. zm.</w:t>
      </w:r>
      <w:r w:rsidR="00067CAA">
        <w:rPr>
          <w:bCs/>
        </w:rPr>
        <w:t>)</w:t>
      </w:r>
      <w:r w:rsidR="00C75C6E">
        <w:t xml:space="preserve">, </w:t>
      </w:r>
      <w:r w:rsidR="00067CAA">
        <w:t xml:space="preserve">zwani dalej „Oferentem”, </w:t>
      </w:r>
      <w:r w:rsidR="00C75C6E">
        <w:t>które spełniają następujące warunki:</w:t>
      </w:r>
    </w:p>
    <w:p w14:paraId="488ABE13" w14:textId="77777777" w:rsidR="00CA5011" w:rsidRDefault="00C75C6E" w:rsidP="00D86FED">
      <w:pPr>
        <w:numPr>
          <w:ilvl w:val="0"/>
          <w:numId w:val="5"/>
        </w:numPr>
        <w:ind w:left="0" w:firstLine="0"/>
        <w:jc w:val="both"/>
      </w:pPr>
      <w:r>
        <w:t>zamierzają realizować zadanie na</w:t>
      </w:r>
      <w:r w:rsidR="00CA5011">
        <w:t xml:space="preserve"> rzecz mieszkańców Miasta Mława;</w:t>
      </w:r>
    </w:p>
    <w:p w14:paraId="0DAAC99B" w14:textId="77777777" w:rsidR="00C75C6E" w:rsidRDefault="00C75C6E" w:rsidP="00D86FED">
      <w:pPr>
        <w:numPr>
          <w:ilvl w:val="0"/>
          <w:numId w:val="5"/>
        </w:numPr>
        <w:ind w:left="0" w:firstLine="0"/>
        <w:jc w:val="both"/>
      </w:pPr>
      <w:r w:rsidRPr="009B3960">
        <w:t>posiadają możliwości realizacji zadania publicznego, w tym niezbędne zasoby rzeczowe, kadrowe oraz doświadczenie</w:t>
      </w:r>
      <w:r>
        <w:t>,</w:t>
      </w:r>
    </w:p>
    <w:p w14:paraId="6C04E598" w14:textId="77777777" w:rsidR="00C75C6E" w:rsidRDefault="00C75C6E" w:rsidP="00D86FED">
      <w:pPr>
        <w:numPr>
          <w:ilvl w:val="0"/>
          <w:numId w:val="5"/>
        </w:numPr>
        <w:ind w:left="0" w:firstLine="0"/>
        <w:jc w:val="both"/>
      </w:pPr>
      <w:r w:rsidRPr="009B3960">
        <w:t>znajdują się w sytuacji ekonomicznej zapewniającej wykonanie zadania publicznego</w:t>
      </w:r>
      <w:r>
        <w:t>,</w:t>
      </w:r>
    </w:p>
    <w:p w14:paraId="12E8F175" w14:textId="77777777" w:rsidR="00C75C6E" w:rsidRDefault="00C75C6E" w:rsidP="00D86FED">
      <w:pPr>
        <w:numPr>
          <w:ilvl w:val="0"/>
          <w:numId w:val="5"/>
        </w:numPr>
        <w:ind w:left="357" w:hanging="357"/>
        <w:jc w:val="both"/>
      </w:pPr>
      <w:r>
        <w:t xml:space="preserve">w odpowiedzi na ogłoszenie konkursu przedstawią poprawnie złożoną ofertę </w:t>
      </w:r>
      <w:r w:rsidR="009338FC">
        <w:br/>
      </w:r>
      <w:r>
        <w:t xml:space="preserve">wraz z wymaganymi załącznikami. </w:t>
      </w:r>
    </w:p>
    <w:p w14:paraId="0D83C516" w14:textId="77777777" w:rsidR="00AB0732" w:rsidRPr="000420E9" w:rsidRDefault="00AB0732" w:rsidP="000420E9">
      <w:pPr>
        <w:jc w:val="both"/>
        <w:rPr>
          <w:bCs/>
        </w:rPr>
      </w:pPr>
    </w:p>
    <w:p w14:paraId="132C9D95" w14:textId="77777777" w:rsidR="000420E9" w:rsidRPr="00CA5011" w:rsidRDefault="00AA35BD" w:rsidP="00CA5011">
      <w:pPr>
        <w:jc w:val="both"/>
        <w:rPr>
          <w:b/>
          <w:bCs/>
        </w:rPr>
      </w:pPr>
      <w:r>
        <w:rPr>
          <w:b/>
          <w:bCs/>
        </w:rPr>
        <w:t>III</w:t>
      </w:r>
      <w:r w:rsidR="00CA5011">
        <w:rPr>
          <w:b/>
          <w:bCs/>
        </w:rPr>
        <w:t>.</w:t>
      </w:r>
      <w:r w:rsidR="00AB0732" w:rsidRPr="00CA5011">
        <w:rPr>
          <w:b/>
          <w:bCs/>
        </w:rPr>
        <w:t xml:space="preserve"> </w:t>
      </w:r>
      <w:r w:rsidR="00CA5011">
        <w:rPr>
          <w:b/>
          <w:bCs/>
        </w:rPr>
        <w:tab/>
      </w:r>
      <w:r w:rsidR="00AB0732" w:rsidRPr="00CA5011">
        <w:rPr>
          <w:b/>
          <w:bCs/>
        </w:rPr>
        <w:t>CEL KONKURSU</w:t>
      </w:r>
    </w:p>
    <w:p w14:paraId="31A626A2" w14:textId="091CBECE" w:rsidR="00194017" w:rsidRDefault="00D43547" w:rsidP="00AB0732">
      <w:pPr>
        <w:jc w:val="both"/>
        <w:rPr>
          <w:bCs/>
        </w:rPr>
      </w:pPr>
      <w:r>
        <w:rPr>
          <w:bCs/>
        </w:rPr>
        <w:t>W z</w:t>
      </w:r>
      <w:r w:rsidR="00AB0732" w:rsidRPr="00AB0732">
        <w:rPr>
          <w:bCs/>
        </w:rPr>
        <w:t>estawieni</w:t>
      </w:r>
      <w:r>
        <w:rPr>
          <w:bCs/>
        </w:rPr>
        <w:t>u</w:t>
      </w:r>
      <w:r w:rsidR="00AB0732" w:rsidRPr="00AB0732">
        <w:rPr>
          <w:bCs/>
        </w:rPr>
        <w:t xml:space="preserve"> celów </w:t>
      </w:r>
      <w:r w:rsidR="00007D80">
        <w:rPr>
          <w:bCs/>
        </w:rPr>
        <w:t>szczegółowych</w:t>
      </w:r>
      <w:r w:rsidR="00AB0732" w:rsidRPr="00AB0732">
        <w:rPr>
          <w:bCs/>
        </w:rPr>
        <w:t xml:space="preserve">, mierników oraz realizatorów Miejskiego Programu Profilaktyki i Rozwiązywania Problemów Alkoholowych oraz Przeciwdziałania Narkomanii </w:t>
      </w:r>
      <w:r w:rsidR="00A8570D">
        <w:rPr>
          <w:bCs/>
        </w:rPr>
        <w:br/>
      </w:r>
      <w:r w:rsidR="00AB5D34">
        <w:rPr>
          <w:bCs/>
        </w:rPr>
        <w:t xml:space="preserve">dla Miasta Mława </w:t>
      </w:r>
      <w:r w:rsidR="00AB0732" w:rsidRPr="00AB0732">
        <w:rPr>
          <w:bCs/>
        </w:rPr>
        <w:t>na 202</w:t>
      </w:r>
      <w:r w:rsidR="00E02E73">
        <w:rPr>
          <w:bCs/>
        </w:rPr>
        <w:t>2</w:t>
      </w:r>
      <w:r w:rsidR="00AB0732" w:rsidRPr="00AB0732">
        <w:rPr>
          <w:bCs/>
        </w:rPr>
        <w:t xml:space="preserve"> r.</w:t>
      </w:r>
      <w:r>
        <w:rPr>
          <w:bCs/>
        </w:rPr>
        <w:t xml:space="preserve"> zadanie zostało wyszczególnione</w:t>
      </w:r>
      <w:r w:rsidR="00194017">
        <w:rPr>
          <w:bCs/>
        </w:rPr>
        <w:t>:</w:t>
      </w:r>
    </w:p>
    <w:p w14:paraId="4E24F5F5" w14:textId="77777777" w:rsidR="00E02E73" w:rsidRDefault="00E02E73" w:rsidP="00AB0732">
      <w:pPr>
        <w:jc w:val="both"/>
        <w:rPr>
          <w:bCs/>
        </w:rPr>
      </w:pPr>
    </w:p>
    <w:p w14:paraId="7AFCA16D" w14:textId="124AEAEC" w:rsidR="00FA1B41" w:rsidRPr="00FA1B41" w:rsidRDefault="00FA1B41" w:rsidP="00FA1B41">
      <w:pPr>
        <w:jc w:val="both"/>
        <w:rPr>
          <w:bCs/>
        </w:rPr>
      </w:pPr>
      <w:r w:rsidRPr="00FA1B41">
        <w:rPr>
          <w:b/>
          <w:bCs/>
        </w:rPr>
        <w:t>CEL OPERACYJNY</w:t>
      </w:r>
      <w:r w:rsidRPr="00FA1B41">
        <w:rPr>
          <w:bCs/>
        </w:rPr>
        <w:t xml:space="preserve">: Prowadzenie zintegrowanej profilaktycznej działalności informacyjnej </w:t>
      </w:r>
      <w:r w:rsidR="00AB5D34">
        <w:rPr>
          <w:bCs/>
        </w:rPr>
        <w:br/>
      </w:r>
      <w:r w:rsidRPr="00FA1B41">
        <w:rPr>
          <w:bCs/>
        </w:rPr>
        <w:t xml:space="preserve">i edukacyjnej, w tym poszerzanie i udoskonalanie oferty oraz wspieranie realizacji programów profilaktyki, w tym o naukowych podstawach lub o potwierdzonej skuteczności, w zakresie rozwiązywania problemów alkoholowych i przeciwdziałania narkomanii oraz innym uzależnieniom behawioralnym, a także promocji zdrowia psychicznego, w szczególności dla dzieci i młodzieży, poprzez m.in. prowadzenie pozalekcyjnych zajęć sportowych, a także działań na rzecz dożywiania dzieci uczestniczących w pozalekcyjnych programach opiekuńczo wychowawczych </w:t>
      </w:r>
      <w:r w:rsidR="00AB5D34">
        <w:rPr>
          <w:bCs/>
        </w:rPr>
        <w:br/>
      </w:r>
      <w:r w:rsidRPr="00FA1B41">
        <w:rPr>
          <w:bCs/>
        </w:rPr>
        <w:t>i socjoterapeutycznych.</w:t>
      </w:r>
    </w:p>
    <w:p w14:paraId="48C9C23E" w14:textId="77777777" w:rsidR="00007D80" w:rsidRPr="00FA1B41" w:rsidRDefault="00007D80" w:rsidP="00FA1B41">
      <w:pPr>
        <w:jc w:val="both"/>
        <w:rPr>
          <w:b/>
          <w:bCs/>
          <w:i/>
        </w:rPr>
      </w:pPr>
      <w:r w:rsidRPr="00FA1B41">
        <w:rPr>
          <w:b/>
          <w:bCs/>
          <w:i/>
        </w:rPr>
        <w:t>Kierun</w:t>
      </w:r>
      <w:r w:rsidR="00E02E73" w:rsidRPr="00FA1B41">
        <w:rPr>
          <w:b/>
          <w:bCs/>
          <w:i/>
        </w:rPr>
        <w:t>k</w:t>
      </w:r>
      <w:r w:rsidRPr="00FA1B41">
        <w:rPr>
          <w:b/>
          <w:bCs/>
          <w:i/>
        </w:rPr>
        <w:t>i</w:t>
      </w:r>
      <w:r w:rsidR="00E02E73" w:rsidRPr="00FA1B41">
        <w:rPr>
          <w:b/>
          <w:bCs/>
          <w:i/>
        </w:rPr>
        <w:t xml:space="preserve"> działania: </w:t>
      </w:r>
    </w:p>
    <w:p w14:paraId="7F2D90DF" w14:textId="77777777" w:rsidR="00E02E73" w:rsidRPr="00007D80" w:rsidRDefault="00FA1B41" w:rsidP="00FA1B41">
      <w:pPr>
        <w:pStyle w:val="Akapitzlist"/>
        <w:numPr>
          <w:ilvl w:val="0"/>
          <w:numId w:val="16"/>
        </w:numPr>
        <w:jc w:val="both"/>
        <w:rPr>
          <w:bCs/>
        </w:rPr>
      </w:pPr>
      <w:r w:rsidRPr="00FA1B41">
        <w:rPr>
          <w:bCs/>
        </w:rPr>
        <w:t>Promocja zdrowego, bezpiecznego stylu życia, zdrowia psychicznego, jako profilaktyka uniwersalna poprzez organizowanie, finansowanie, dofinansowanie różnego rodzaju imprez oraz wydarzeń społeczno - kulturalnych adresowanych do mieszkańców Mławy, w tym seniorów</w:t>
      </w:r>
      <w:r w:rsidR="00E02E73" w:rsidRPr="00007D80">
        <w:rPr>
          <w:bCs/>
        </w:rPr>
        <w:t>;</w:t>
      </w:r>
    </w:p>
    <w:p w14:paraId="121BBEBD" w14:textId="77777777" w:rsidR="00E02E73" w:rsidRPr="00FA1B41" w:rsidRDefault="00FA1B41" w:rsidP="00B84566">
      <w:pPr>
        <w:pStyle w:val="Akapitzlist"/>
        <w:numPr>
          <w:ilvl w:val="0"/>
          <w:numId w:val="16"/>
        </w:numPr>
        <w:jc w:val="both"/>
        <w:rPr>
          <w:bCs/>
        </w:rPr>
      </w:pPr>
      <w:r w:rsidRPr="00FA1B41">
        <w:rPr>
          <w:bCs/>
        </w:rPr>
        <w:t>Prowadzenie lokalnych kampanii edukacyjnych oraz włączanie się w ogólnopolskie kampanie edukacyjne dotyczące profilaktyki i rozwiązywania problemów alkoholowych oraz przeciwdziałania narkomanii</w:t>
      </w:r>
      <w:r>
        <w:rPr>
          <w:bCs/>
        </w:rPr>
        <w:t>.</w:t>
      </w:r>
    </w:p>
    <w:p w14:paraId="4D7118B9" w14:textId="77777777" w:rsidR="00007D80" w:rsidRDefault="00007D80" w:rsidP="00E02E73">
      <w:pPr>
        <w:jc w:val="both"/>
        <w:rPr>
          <w:bCs/>
        </w:rPr>
      </w:pPr>
    </w:p>
    <w:p w14:paraId="06CE56AA" w14:textId="77777777" w:rsidR="00007D80" w:rsidRPr="00FA1B41" w:rsidRDefault="00FA1B41" w:rsidP="00FA1B41">
      <w:pPr>
        <w:jc w:val="both"/>
        <w:rPr>
          <w:bCs/>
        </w:rPr>
      </w:pPr>
      <w:r w:rsidRPr="00FA1B41">
        <w:rPr>
          <w:b/>
          <w:bCs/>
        </w:rPr>
        <w:t>CEL OPERACYJNY:</w:t>
      </w:r>
      <w:r w:rsidRPr="00FA1B41">
        <w:rPr>
          <w:bCs/>
        </w:rPr>
        <w:t xml:space="preserve"> Wspomaganie działalności instytucji, stowarzyszeń i osób fizycznych, służącej rozwiązywaniu problemów alkoholowych,  przeciwdziałaniu narkomanii, profilaktyki </w:t>
      </w:r>
      <w:r w:rsidRPr="00FA1B41">
        <w:rPr>
          <w:bCs/>
        </w:rPr>
        <w:lastRenderedPageBreak/>
        <w:t>zawierającej elementy przeciwdziałania uzależnieniom behawioralnym oraz promocji zdrowia psychicznego</w:t>
      </w:r>
      <w:r w:rsidR="00007D80" w:rsidRPr="00FA1B41">
        <w:rPr>
          <w:bCs/>
        </w:rPr>
        <w:t>.</w:t>
      </w:r>
    </w:p>
    <w:p w14:paraId="34DF68FD" w14:textId="77777777" w:rsidR="00007D80" w:rsidRPr="00FA1B41" w:rsidRDefault="00007D80" w:rsidP="00007D80">
      <w:pPr>
        <w:jc w:val="both"/>
        <w:rPr>
          <w:b/>
          <w:bCs/>
          <w:i/>
        </w:rPr>
      </w:pPr>
      <w:r w:rsidRPr="00FA1B41">
        <w:rPr>
          <w:b/>
          <w:bCs/>
          <w:i/>
        </w:rPr>
        <w:t>K</w:t>
      </w:r>
      <w:r w:rsidR="00FA1B41">
        <w:rPr>
          <w:b/>
          <w:bCs/>
          <w:i/>
        </w:rPr>
        <w:t>ierunki działania:</w:t>
      </w:r>
    </w:p>
    <w:p w14:paraId="79CB7258" w14:textId="103EF741" w:rsidR="00FA1B41" w:rsidRDefault="00FA1B41" w:rsidP="00FA1B41">
      <w:pPr>
        <w:pStyle w:val="Akapitzlist"/>
        <w:numPr>
          <w:ilvl w:val="0"/>
          <w:numId w:val="18"/>
        </w:numPr>
        <w:jc w:val="both"/>
        <w:rPr>
          <w:bCs/>
        </w:rPr>
      </w:pPr>
      <w:r w:rsidRPr="00FA1B41">
        <w:rPr>
          <w:bCs/>
        </w:rPr>
        <w:t xml:space="preserve">Współpraca z instytucjami i organizacjami pozarządowymi polegająca na wymianie informacji, inicjatywach na rzecz edukacji zdrowotnej i profilaktyki uzależnień (uniwersalna, selektywna, wskazująca) realizowana zgodnie z wynikami badań naukowych (w tym epidemiologicznych) oraz dobrą praktyką w dziedzinie przeciwdziałania uzależnieniom </w:t>
      </w:r>
      <w:r w:rsidR="009B10E3">
        <w:rPr>
          <w:bCs/>
        </w:rPr>
        <w:br/>
      </w:r>
      <w:r w:rsidRPr="00FA1B41">
        <w:rPr>
          <w:bCs/>
        </w:rPr>
        <w:t xml:space="preserve">w zakresie rozwiązywania problemów alkoholowych, przeciwdziałania narkomanii, przemocy oraz uzależnieniom behawioralnym, dedykowana dzieciom, młodzieży oraz seniorom </w:t>
      </w:r>
      <w:r w:rsidR="00AB5D34">
        <w:rPr>
          <w:bCs/>
        </w:rPr>
        <w:t>M</w:t>
      </w:r>
      <w:r w:rsidRPr="00FA1B41">
        <w:rPr>
          <w:bCs/>
        </w:rPr>
        <w:t>iasta Mława</w:t>
      </w:r>
      <w:r w:rsidR="00007D80" w:rsidRPr="00FA1B41">
        <w:rPr>
          <w:bCs/>
        </w:rPr>
        <w:t>;</w:t>
      </w:r>
    </w:p>
    <w:p w14:paraId="0CEEA244" w14:textId="05B679CD" w:rsidR="009362F9" w:rsidRPr="009362F9" w:rsidRDefault="009362F9" w:rsidP="0048426C">
      <w:pPr>
        <w:pStyle w:val="Akapitzlist"/>
        <w:numPr>
          <w:ilvl w:val="0"/>
          <w:numId w:val="18"/>
        </w:numPr>
        <w:jc w:val="both"/>
        <w:rPr>
          <w:bCs/>
        </w:rPr>
      </w:pPr>
      <w:r w:rsidRPr="009362F9">
        <w:rPr>
          <w:bCs/>
        </w:rPr>
        <w:t>Wspomaganie grup samopomocowych, organizacji społecznych, sportowych, kościelnych, szkolnych propagujących w swoich programach profilaktykę alkoholową oraz przeciwdziałającą innym nałogom</w:t>
      </w:r>
      <w:r w:rsidR="00AB5D34">
        <w:rPr>
          <w:bCs/>
        </w:rPr>
        <w:t>;</w:t>
      </w:r>
    </w:p>
    <w:p w14:paraId="39D3CDC4" w14:textId="77777777" w:rsidR="00FA1B41" w:rsidRPr="00FA1B41" w:rsidRDefault="00FA1B41" w:rsidP="00FA1B41">
      <w:pPr>
        <w:pStyle w:val="Akapitzlist"/>
        <w:numPr>
          <w:ilvl w:val="0"/>
          <w:numId w:val="18"/>
        </w:numPr>
        <w:jc w:val="both"/>
        <w:rPr>
          <w:bCs/>
        </w:rPr>
      </w:pPr>
      <w:r w:rsidRPr="00FA1B41">
        <w:rPr>
          <w:bCs/>
        </w:rPr>
        <w:t>Wspieranie działań organizacji pozarządowych na rzecz osób prowadzących zajęcia przeciwdziałające alkoholizmowi oraz innym nałogom poprzez dofinansowanie do różnego rodzaju imprez, zakupu sprzętu.</w:t>
      </w:r>
    </w:p>
    <w:p w14:paraId="0D89A17D" w14:textId="77777777" w:rsidR="00E02E73" w:rsidRDefault="00E02E73" w:rsidP="00AB0732">
      <w:pPr>
        <w:jc w:val="both"/>
        <w:rPr>
          <w:bCs/>
        </w:rPr>
      </w:pPr>
    </w:p>
    <w:p w14:paraId="7404DE3F" w14:textId="5AA024EF" w:rsidR="00FF5E6B" w:rsidRPr="000409EB" w:rsidRDefault="009338FC" w:rsidP="00FF5E6B">
      <w:pPr>
        <w:pStyle w:val="Akapitzlist"/>
        <w:ind w:left="0"/>
        <w:jc w:val="both"/>
        <w:rPr>
          <w:bCs/>
        </w:rPr>
      </w:pPr>
      <w:r>
        <w:rPr>
          <w:b/>
          <w:bCs/>
        </w:rPr>
        <w:t>Celem realizacji zadania</w:t>
      </w:r>
      <w:r w:rsidR="00FF5E6B" w:rsidRPr="000409EB">
        <w:rPr>
          <w:b/>
          <w:bCs/>
        </w:rPr>
        <w:t xml:space="preserve"> jest wspieranie inicjatyw zawartych</w:t>
      </w:r>
      <w:r w:rsidR="00EF0936">
        <w:rPr>
          <w:b/>
          <w:bCs/>
        </w:rPr>
        <w:t xml:space="preserve"> w</w:t>
      </w:r>
      <w:r w:rsidR="00FF5E6B" w:rsidRPr="000409EB">
        <w:rPr>
          <w:b/>
          <w:bCs/>
        </w:rPr>
        <w:t xml:space="preserve"> </w:t>
      </w:r>
      <w:r w:rsidR="00FF5E6B">
        <w:rPr>
          <w:b/>
          <w:bCs/>
        </w:rPr>
        <w:t>statucie/p</w:t>
      </w:r>
      <w:r w:rsidR="00FF5E6B" w:rsidRPr="000409EB">
        <w:rPr>
          <w:b/>
          <w:bCs/>
        </w:rPr>
        <w:t xml:space="preserve">rogramie profilaktycznym </w:t>
      </w:r>
      <w:r w:rsidR="00EF0936">
        <w:rPr>
          <w:b/>
          <w:bCs/>
        </w:rPr>
        <w:t>instytucji/</w:t>
      </w:r>
      <w:r w:rsidR="00FF5E6B" w:rsidRPr="000409EB">
        <w:rPr>
          <w:b/>
          <w:bCs/>
        </w:rPr>
        <w:t>organizacji pozarządowej</w:t>
      </w:r>
      <w:r w:rsidR="00FF5E6B">
        <w:rPr>
          <w:b/>
          <w:bCs/>
        </w:rPr>
        <w:t xml:space="preserve"> </w:t>
      </w:r>
      <w:r w:rsidR="00FF5E6B" w:rsidRPr="000409EB">
        <w:rPr>
          <w:b/>
          <w:bCs/>
        </w:rPr>
        <w:t xml:space="preserve">promujących styl życia wolny </w:t>
      </w:r>
      <w:r w:rsidR="00A8570D">
        <w:rPr>
          <w:b/>
          <w:bCs/>
        </w:rPr>
        <w:br/>
      </w:r>
      <w:r w:rsidR="00FF5E6B" w:rsidRPr="000409EB">
        <w:rPr>
          <w:b/>
          <w:bCs/>
        </w:rPr>
        <w:t xml:space="preserve">od alkoholu, narkotyków, nałogów, przy wykorzystaniu działań profilaktycznych </w:t>
      </w:r>
      <w:r w:rsidR="00FF5E6B">
        <w:rPr>
          <w:b/>
          <w:bCs/>
        </w:rPr>
        <w:t xml:space="preserve">w obszarze aktywności fizycznej i promocji zdrowia, rozpoznania, eliminowania lub ograniczania zagrożeń i szkół dla zdrowia fizycznego i psychicznego w środowisku zamieszkania, nauki, pracy </w:t>
      </w:r>
      <w:r w:rsidR="009B10E3">
        <w:rPr>
          <w:b/>
          <w:bCs/>
        </w:rPr>
        <w:br/>
      </w:r>
      <w:r w:rsidR="00FF5E6B">
        <w:rPr>
          <w:b/>
          <w:bCs/>
        </w:rPr>
        <w:t xml:space="preserve">i rekreacji </w:t>
      </w:r>
      <w:r w:rsidR="00FF5E6B" w:rsidRPr="000409EB">
        <w:rPr>
          <w:b/>
          <w:bCs/>
        </w:rPr>
        <w:t xml:space="preserve"> kierowanych do ogółu dzieci i młodzieży w ramach organizacji czasu wolnego jako alternatyw</w:t>
      </w:r>
      <w:r w:rsidR="00FF5E6B">
        <w:rPr>
          <w:b/>
          <w:bCs/>
        </w:rPr>
        <w:t>y</w:t>
      </w:r>
      <w:r w:rsidR="00FF5E6B" w:rsidRPr="000409EB">
        <w:rPr>
          <w:b/>
          <w:bCs/>
        </w:rPr>
        <w:t xml:space="preserve"> dla podejmowania zachowań ryzykownych </w:t>
      </w:r>
      <w:r w:rsidR="00FF5E6B" w:rsidRPr="000409EB">
        <w:rPr>
          <w:bCs/>
        </w:rPr>
        <w:t>poprzez:</w:t>
      </w:r>
    </w:p>
    <w:p w14:paraId="79CF0CAC" w14:textId="77777777" w:rsidR="00FF5E6B" w:rsidRPr="0028191A" w:rsidRDefault="00FF5E6B" w:rsidP="00D86FED">
      <w:pPr>
        <w:pStyle w:val="Akapitzlist"/>
        <w:numPr>
          <w:ilvl w:val="0"/>
          <w:numId w:val="2"/>
        </w:numPr>
        <w:jc w:val="both"/>
        <w:rPr>
          <w:bCs/>
        </w:rPr>
      </w:pPr>
      <w:r w:rsidRPr="0028191A">
        <w:rPr>
          <w:bCs/>
        </w:rPr>
        <w:t>stworzenie uczestnikom zadań możliwości udziału w różnych formach aktywności;</w:t>
      </w:r>
    </w:p>
    <w:p w14:paraId="17261102" w14:textId="77777777" w:rsidR="00FF5E6B" w:rsidRPr="0028191A" w:rsidRDefault="00FF5E6B" w:rsidP="00D86FED">
      <w:pPr>
        <w:pStyle w:val="Akapitzlist"/>
        <w:numPr>
          <w:ilvl w:val="0"/>
          <w:numId w:val="2"/>
        </w:numPr>
        <w:jc w:val="both"/>
        <w:rPr>
          <w:bCs/>
        </w:rPr>
      </w:pPr>
      <w:r w:rsidRPr="0028191A">
        <w:rPr>
          <w:bCs/>
        </w:rPr>
        <w:t>podniesienie poziomu wiedzy na temat szkodliwości substancji psychoaktywnych;</w:t>
      </w:r>
    </w:p>
    <w:p w14:paraId="2A672A35" w14:textId="77777777" w:rsidR="00FF5E6B" w:rsidRPr="0028191A" w:rsidRDefault="00FF5E6B" w:rsidP="00D86FED">
      <w:pPr>
        <w:pStyle w:val="Akapitzlist"/>
        <w:numPr>
          <w:ilvl w:val="0"/>
          <w:numId w:val="2"/>
        </w:numPr>
        <w:jc w:val="both"/>
        <w:rPr>
          <w:bCs/>
        </w:rPr>
      </w:pPr>
      <w:r w:rsidRPr="0028191A">
        <w:rPr>
          <w:bCs/>
        </w:rPr>
        <w:t>rozwijanie wśród uczestników postaw aktywności, kreatywności, fair play oraz eliminowanie negatywnych postaw społecznych,</w:t>
      </w:r>
    </w:p>
    <w:p w14:paraId="52CAFABC" w14:textId="77777777" w:rsidR="00FF5E6B" w:rsidRDefault="00AF0672" w:rsidP="00D86FED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wskazanie dobrych wzorców </w:t>
      </w:r>
      <w:r w:rsidR="00FF5E6B" w:rsidRPr="0028191A">
        <w:rPr>
          <w:bCs/>
        </w:rPr>
        <w:t>które pozwolą na wzmacnianie samooceny uczestników jako alternatyw</w:t>
      </w:r>
      <w:r w:rsidR="00FF5E6B">
        <w:rPr>
          <w:bCs/>
        </w:rPr>
        <w:t>y</w:t>
      </w:r>
      <w:r w:rsidR="00FF5E6B" w:rsidRPr="0028191A">
        <w:rPr>
          <w:bCs/>
        </w:rPr>
        <w:t xml:space="preserve"> dla  zachowań ryzykownych.</w:t>
      </w:r>
    </w:p>
    <w:p w14:paraId="5001E313" w14:textId="77777777" w:rsidR="00FF5E6B" w:rsidRDefault="00FF5E6B" w:rsidP="00FF5E6B">
      <w:pPr>
        <w:rPr>
          <w:b/>
          <w:bCs/>
        </w:rPr>
      </w:pPr>
    </w:p>
    <w:p w14:paraId="73713581" w14:textId="77777777" w:rsidR="00AB0732" w:rsidRPr="00CA5011" w:rsidRDefault="00AA35BD" w:rsidP="00FF5E6B">
      <w:pPr>
        <w:rPr>
          <w:b/>
          <w:bCs/>
        </w:rPr>
      </w:pPr>
      <w:r>
        <w:rPr>
          <w:b/>
          <w:bCs/>
        </w:rPr>
        <w:t>I</w:t>
      </w:r>
      <w:r w:rsidR="00CA5011">
        <w:rPr>
          <w:b/>
          <w:bCs/>
        </w:rPr>
        <w:t xml:space="preserve">V. </w:t>
      </w:r>
      <w:r w:rsidR="00CA5011">
        <w:rPr>
          <w:b/>
          <w:bCs/>
        </w:rPr>
        <w:tab/>
      </w:r>
      <w:r w:rsidR="00AB0732" w:rsidRPr="00CA5011">
        <w:rPr>
          <w:b/>
          <w:bCs/>
        </w:rPr>
        <w:t xml:space="preserve"> </w:t>
      </w:r>
      <w:r w:rsidR="008F15DB" w:rsidRPr="00CA5011">
        <w:rPr>
          <w:b/>
          <w:bCs/>
        </w:rPr>
        <w:t>RODZAJ</w:t>
      </w:r>
      <w:r w:rsidR="008F15DB">
        <w:rPr>
          <w:b/>
          <w:bCs/>
        </w:rPr>
        <w:t>E</w:t>
      </w:r>
      <w:r w:rsidR="008F15DB" w:rsidRPr="00CA5011">
        <w:rPr>
          <w:b/>
          <w:bCs/>
        </w:rPr>
        <w:t xml:space="preserve"> ZADAŃ </w:t>
      </w:r>
      <w:r w:rsidR="008F15DB" w:rsidRPr="00CA5011">
        <w:rPr>
          <w:bCs/>
        </w:rPr>
        <w:t xml:space="preserve"> </w:t>
      </w:r>
      <w:r w:rsidR="008F15DB">
        <w:rPr>
          <w:b/>
          <w:bCs/>
        </w:rPr>
        <w:t>BĘDĄCYCH PRZEDMIOTEM KONKURSU</w:t>
      </w:r>
    </w:p>
    <w:p w14:paraId="591E7B64" w14:textId="77777777" w:rsidR="000C7D11" w:rsidRPr="000C7D11" w:rsidRDefault="000C7D11" w:rsidP="00D86FED">
      <w:pPr>
        <w:pStyle w:val="Akapitzlist"/>
        <w:numPr>
          <w:ilvl w:val="1"/>
          <w:numId w:val="1"/>
        </w:numPr>
        <w:ind w:left="357" w:hanging="357"/>
        <w:jc w:val="both"/>
        <w:rPr>
          <w:b/>
          <w:bCs/>
        </w:rPr>
      </w:pPr>
      <w:r w:rsidRPr="000C7D11">
        <w:rPr>
          <w:b/>
          <w:bCs/>
        </w:rPr>
        <w:t xml:space="preserve">Rodzaje zadań </w:t>
      </w:r>
    </w:p>
    <w:p w14:paraId="017089F7" w14:textId="77777777" w:rsidR="00BC7A71" w:rsidRDefault="00BC7A71" w:rsidP="00BC7A71">
      <w:pPr>
        <w:jc w:val="both"/>
        <w:rPr>
          <w:bCs/>
        </w:rPr>
      </w:pPr>
      <w:r w:rsidRPr="00BC7A71">
        <w:rPr>
          <w:bCs/>
        </w:rPr>
        <w:t>Przy współpracy z podmiot</w:t>
      </w:r>
      <w:r>
        <w:rPr>
          <w:bCs/>
        </w:rPr>
        <w:t>ami</w:t>
      </w:r>
      <w:r w:rsidRPr="00BC7A71">
        <w:rPr>
          <w:bCs/>
        </w:rPr>
        <w:t xml:space="preserve">, których cele statutowe lub przedmiot działalności dotyczą spraw objętych zadaniami określonymi w art. 2 ustawy o zdrowiu publicznym, w tym organizacje pozarządowe i podmioty, o których mowa w art. 3 ust. 2 i 3 ustawy z dnia 24 kwietnia 2003 r. </w:t>
      </w:r>
      <w:r w:rsidR="008E7150">
        <w:rPr>
          <w:bCs/>
        </w:rPr>
        <w:br/>
      </w:r>
      <w:r w:rsidRPr="00BC7A71">
        <w:rPr>
          <w:bCs/>
        </w:rPr>
        <w:t>o działalności pożytku publicznego i o wolontariacie organizacjami pozarządowymi</w:t>
      </w:r>
      <w:r>
        <w:rPr>
          <w:bCs/>
        </w:rPr>
        <w:t>,</w:t>
      </w:r>
      <w:r w:rsidRPr="00BC7A71">
        <w:rPr>
          <w:bCs/>
        </w:rPr>
        <w:t xml:space="preserve"> </w:t>
      </w:r>
      <w:r>
        <w:rPr>
          <w:bCs/>
        </w:rPr>
        <w:t xml:space="preserve">planuje się </w:t>
      </w:r>
      <w:r w:rsidR="008E7150">
        <w:rPr>
          <w:bCs/>
        </w:rPr>
        <w:br/>
      </w:r>
      <w:r>
        <w:rPr>
          <w:bCs/>
        </w:rPr>
        <w:t>do realizacji w</w:t>
      </w:r>
      <w:r w:rsidRPr="00BC7A71">
        <w:rPr>
          <w:bCs/>
        </w:rPr>
        <w:t xml:space="preserve"> Mławie w 202</w:t>
      </w:r>
      <w:r w:rsidR="00007D80">
        <w:rPr>
          <w:bCs/>
        </w:rPr>
        <w:t>2</w:t>
      </w:r>
      <w:r w:rsidRPr="00BC7A71">
        <w:rPr>
          <w:bCs/>
        </w:rPr>
        <w:t xml:space="preserve"> </w:t>
      </w:r>
      <w:r>
        <w:rPr>
          <w:bCs/>
        </w:rPr>
        <w:t>w</w:t>
      </w:r>
      <w:r w:rsidRPr="000C7D11">
        <w:rPr>
          <w:bCs/>
        </w:rPr>
        <w:t xml:space="preserve"> ramach Miejskiego Programu Profilaktyki i Rozwiązywania Problemów Alkoholowych oraz Przeciwdziałania Narkomanii dla Miasta Mława </w:t>
      </w:r>
      <w:r w:rsidRPr="00BC7A71">
        <w:rPr>
          <w:bCs/>
        </w:rPr>
        <w:t>roku następujące zadania:</w:t>
      </w:r>
    </w:p>
    <w:p w14:paraId="5EEE85E1" w14:textId="77777777" w:rsidR="009362F9" w:rsidRPr="002A308C" w:rsidRDefault="009362F9" w:rsidP="002A308C">
      <w:pPr>
        <w:jc w:val="both"/>
        <w:rPr>
          <w:bCs/>
        </w:rPr>
      </w:pPr>
    </w:p>
    <w:p w14:paraId="0FADDFA7" w14:textId="77777777" w:rsidR="005D6384" w:rsidRDefault="009362F9" w:rsidP="00F65274">
      <w:pPr>
        <w:pStyle w:val="Akapitzlist"/>
        <w:numPr>
          <w:ilvl w:val="0"/>
          <w:numId w:val="12"/>
        </w:numPr>
        <w:jc w:val="both"/>
        <w:rPr>
          <w:bCs/>
        </w:rPr>
      </w:pPr>
      <w:r w:rsidRPr="005D6384">
        <w:rPr>
          <w:b/>
          <w:bCs/>
        </w:rPr>
        <w:t xml:space="preserve">ZADANIE NR </w:t>
      </w:r>
      <w:r w:rsidR="002A308C" w:rsidRPr="005D6384">
        <w:rPr>
          <w:b/>
          <w:bCs/>
        </w:rPr>
        <w:t>1</w:t>
      </w:r>
      <w:r w:rsidRPr="005D6384">
        <w:rPr>
          <w:b/>
          <w:bCs/>
        </w:rPr>
        <w:t xml:space="preserve"> </w:t>
      </w:r>
      <w:r w:rsidRPr="005D6384">
        <w:rPr>
          <w:bCs/>
        </w:rPr>
        <w:t xml:space="preserve">– </w:t>
      </w:r>
      <w:r w:rsidR="005D6384" w:rsidRPr="005D6384">
        <w:rPr>
          <w:bCs/>
        </w:rPr>
        <w:t>Promowanie aktywnych form spędzania czasu wolnego przez rodziny, dzieci i młodzież poprzez finansowanie zajęć, imprez i projektów</w:t>
      </w:r>
    </w:p>
    <w:p w14:paraId="4432D519" w14:textId="1C69CB62" w:rsidR="009362F9" w:rsidRPr="005D6384" w:rsidRDefault="005D6384" w:rsidP="005D6384">
      <w:pPr>
        <w:pStyle w:val="Akapitzlist"/>
        <w:jc w:val="both"/>
        <w:rPr>
          <w:bCs/>
        </w:rPr>
      </w:pPr>
      <w:r w:rsidRPr="005D6384">
        <w:rPr>
          <w:bCs/>
        </w:rPr>
        <w:t xml:space="preserve"> </w:t>
      </w:r>
    </w:p>
    <w:p w14:paraId="13340D81" w14:textId="5970D542" w:rsidR="005D6384" w:rsidRPr="005D6384" w:rsidRDefault="00DE0D92" w:rsidP="00E23EE0">
      <w:pPr>
        <w:pStyle w:val="Akapitzlist"/>
        <w:numPr>
          <w:ilvl w:val="0"/>
          <w:numId w:val="12"/>
        </w:numPr>
        <w:jc w:val="both"/>
        <w:rPr>
          <w:bCs/>
        </w:rPr>
      </w:pPr>
      <w:r w:rsidRPr="005D6384">
        <w:rPr>
          <w:b/>
          <w:bCs/>
        </w:rPr>
        <w:t xml:space="preserve">ZADANIE NR </w:t>
      </w:r>
      <w:r w:rsidR="002A308C" w:rsidRPr="005D6384">
        <w:rPr>
          <w:b/>
          <w:bCs/>
        </w:rPr>
        <w:t>2</w:t>
      </w:r>
      <w:r w:rsidRPr="005D6384">
        <w:rPr>
          <w:b/>
          <w:bCs/>
        </w:rPr>
        <w:t xml:space="preserve"> </w:t>
      </w:r>
      <w:r w:rsidRPr="005D6384">
        <w:rPr>
          <w:bCs/>
        </w:rPr>
        <w:t xml:space="preserve">- </w:t>
      </w:r>
      <w:r w:rsidR="005D6384">
        <w:rPr>
          <w:bCs/>
        </w:rPr>
        <w:t>O</w:t>
      </w:r>
      <w:r w:rsidR="005D6384" w:rsidRPr="005D6384">
        <w:rPr>
          <w:bCs/>
        </w:rPr>
        <w:t xml:space="preserve">rganizowanie aktywnych form wypoczynku dla mieszkańców Miasta Mława, w tym w szczególności dla dzieci i młodzieży bezpiecznego, atrakcyjnego wypoczynku ze szczególnym uwzględnieniem dzieci ze środowisk zagrożonych patologią, </w:t>
      </w:r>
      <w:r w:rsidR="00631F80">
        <w:rPr>
          <w:bCs/>
        </w:rPr>
        <w:br/>
      </w:r>
      <w:r w:rsidR="005D6384" w:rsidRPr="005D6384">
        <w:rPr>
          <w:bCs/>
        </w:rPr>
        <w:t>w formach wyjazdowych, stacjonarnych, kolonii, biwaku, wycieczki, obozu, półkolonii, celem:</w:t>
      </w:r>
    </w:p>
    <w:p w14:paraId="4EF6D040" w14:textId="77777777" w:rsidR="005D6384" w:rsidRPr="005D6384" w:rsidRDefault="005D6384" w:rsidP="005D6384">
      <w:pPr>
        <w:pStyle w:val="Akapitzlist"/>
        <w:numPr>
          <w:ilvl w:val="0"/>
          <w:numId w:val="25"/>
        </w:numPr>
        <w:jc w:val="both"/>
        <w:rPr>
          <w:bCs/>
        </w:rPr>
      </w:pPr>
      <w:r w:rsidRPr="005D6384">
        <w:rPr>
          <w:bCs/>
        </w:rPr>
        <w:t>promocji zdrowego, aktywnego stylu życia;</w:t>
      </w:r>
    </w:p>
    <w:p w14:paraId="6D9FFE8A" w14:textId="77777777" w:rsidR="005D6384" w:rsidRPr="005D6384" w:rsidRDefault="005D6384" w:rsidP="005D6384">
      <w:pPr>
        <w:pStyle w:val="Akapitzlist"/>
        <w:numPr>
          <w:ilvl w:val="0"/>
          <w:numId w:val="25"/>
        </w:numPr>
        <w:jc w:val="both"/>
        <w:rPr>
          <w:bCs/>
        </w:rPr>
      </w:pPr>
      <w:r w:rsidRPr="005D6384">
        <w:rPr>
          <w:bCs/>
        </w:rPr>
        <w:t>zapewnienia atrakcyjnych form spędzania czasu wolnego przez dzieci i młodzież;</w:t>
      </w:r>
    </w:p>
    <w:p w14:paraId="2DF4E56D" w14:textId="77777777" w:rsidR="005D6384" w:rsidRPr="005D6384" w:rsidRDefault="005D6384" w:rsidP="005D6384">
      <w:pPr>
        <w:pStyle w:val="Akapitzlist"/>
        <w:numPr>
          <w:ilvl w:val="0"/>
          <w:numId w:val="25"/>
        </w:numPr>
        <w:jc w:val="both"/>
        <w:rPr>
          <w:bCs/>
        </w:rPr>
      </w:pPr>
      <w:r w:rsidRPr="005D6384">
        <w:rPr>
          <w:bCs/>
        </w:rPr>
        <w:t>nauki umiejętności społecznych chroniących przed uzależnieniami.</w:t>
      </w:r>
    </w:p>
    <w:p w14:paraId="55CE3613" w14:textId="77777777" w:rsidR="00216079" w:rsidRPr="00631F80" w:rsidRDefault="00216079" w:rsidP="00216079">
      <w:pPr>
        <w:jc w:val="both"/>
        <w:rPr>
          <w:b/>
          <w:bCs/>
        </w:rPr>
      </w:pPr>
      <w:r w:rsidRPr="00631F80">
        <w:rPr>
          <w:b/>
          <w:bCs/>
        </w:rPr>
        <w:lastRenderedPageBreak/>
        <w:t>W ramach realizacji zadania Oferenci zobowiązują się do:</w:t>
      </w:r>
    </w:p>
    <w:p w14:paraId="62FD4FB1" w14:textId="77777777" w:rsidR="00216079" w:rsidRPr="00216079" w:rsidRDefault="00216079" w:rsidP="00216079">
      <w:pPr>
        <w:jc w:val="both"/>
        <w:rPr>
          <w:bCs/>
        </w:rPr>
      </w:pPr>
      <w:r w:rsidRPr="00216079">
        <w:rPr>
          <w:bCs/>
        </w:rPr>
        <w:t>1)</w:t>
      </w:r>
      <w:r w:rsidRPr="00216079">
        <w:rPr>
          <w:bCs/>
        </w:rPr>
        <w:tab/>
        <w:t>realizacji programu profilaktycznego z zakresu przeciwdziałania uzależnieniom;</w:t>
      </w:r>
    </w:p>
    <w:p w14:paraId="2AE71C82" w14:textId="4FE485E5" w:rsidR="00216079" w:rsidRPr="00216079" w:rsidRDefault="00216079" w:rsidP="00216079">
      <w:pPr>
        <w:jc w:val="both"/>
        <w:rPr>
          <w:bCs/>
        </w:rPr>
      </w:pPr>
      <w:r w:rsidRPr="00216079">
        <w:rPr>
          <w:bCs/>
        </w:rPr>
        <w:t>2)</w:t>
      </w:r>
      <w:r w:rsidRPr="00216079">
        <w:rPr>
          <w:bCs/>
        </w:rPr>
        <w:tab/>
        <w:t xml:space="preserve">dokonania naboru uczestników programu przy udziale </w:t>
      </w:r>
      <w:r w:rsidR="00E66E86">
        <w:rPr>
          <w:bCs/>
        </w:rPr>
        <w:t>M</w:t>
      </w:r>
      <w:r w:rsidR="00441D2B">
        <w:rPr>
          <w:bCs/>
        </w:rPr>
        <w:t xml:space="preserve">iejskiej </w:t>
      </w:r>
      <w:r w:rsidR="00E66E86">
        <w:rPr>
          <w:bCs/>
        </w:rPr>
        <w:t>Komisji R</w:t>
      </w:r>
      <w:r w:rsidRPr="00216079">
        <w:rPr>
          <w:bCs/>
        </w:rPr>
        <w:t>ozwiązywania</w:t>
      </w:r>
      <w:r w:rsidR="00E66E86">
        <w:rPr>
          <w:bCs/>
        </w:rPr>
        <w:t xml:space="preserve"> Problemów A</w:t>
      </w:r>
      <w:r w:rsidR="00441D2B">
        <w:rPr>
          <w:bCs/>
        </w:rPr>
        <w:t>lkoholowych, Miejskiego Ośrodka Pomocy S</w:t>
      </w:r>
      <w:r w:rsidRPr="00216079">
        <w:rPr>
          <w:bCs/>
        </w:rPr>
        <w:t>połecznej</w:t>
      </w:r>
      <w:r w:rsidR="00441D2B">
        <w:rPr>
          <w:bCs/>
        </w:rPr>
        <w:t>;</w:t>
      </w:r>
    </w:p>
    <w:p w14:paraId="7F3D6D95" w14:textId="52DB9E24" w:rsidR="00216079" w:rsidRPr="00216079" w:rsidRDefault="00216079" w:rsidP="00216079">
      <w:pPr>
        <w:jc w:val="both"/>
        <w:rPr>
          <w:bCs/>
        </w:rPr>
      </w:pPr>
      <w:r w:rsidRPr="00216079">
        <w:rPr>
          <w:bCs/>
        </w:rPr>
        <w:t>3)</w:t>
      </w:r>
      <w:r w:rsidRPr="00216079">
        <w:rPr>
          <w:bCs/>
        </w:rPr>
        <w:tab/>
        <w:t xml:space="preserve">zorganizowania letniego wypoczynku zgodnie z rozporządzeniem Ministra Edukacji Narodowej z 30 marca 2016 r. w sprawie wypoczynku dzieci i młodzieży (Dz. U. poz. 452 oraz </w:t>
      </w:r>
      <w:r w:rsidR="00441D2B">
        <w:rPr>
          <w:bCs/>
        </w:rPr>
        <w:br/>
      </w:r>
      <w:r w:rsidRPr="00216079">
        <w:rPr>
          <w:bCs/>
        </w:rPr>
        <w:t>z 2021 r. poz. 1548);</w:t>
      </w:r>
    </w:p>
    <w:p w14:paraId="72A1DC78" w14:textId="4E4EA837" w:rsidR="00216079" w:rsidRPr="00216079" w:rsidRDefault="00216079" w:rsidP="00216079">
      <w:pPr>
        <w:jc w:val="both"/>
        <w:rPr>
          <w:bCs/>
        </w:rPr>
      </w:pPr>
      <w:r w:rsidRPr="00216079">
        <w:rPr>
          <w:bCs/>
        </w:rPr>
        <w:t>4)</w:t>
      </w:r>
      <w:r w:rsidRPr="00216079">
        <w:rPr>
          <w:bCs/>
        </w:rPr>
        <w:tab/>
        <w:t>przeprowadzenia dla każdego uczestnika wypoczynku programu z zakresu problematyki uzależnień oraz promocji zdrowego stylu życia na każdym turnusie wypoczynkowym;</w:t>
      </w:r>
    </w:p>
    <w:p w14:paraId="4693E4CD" w14:textId="77777777" w:rsidR="00216079" w:rsidRPr="00216079" w:rsidRDefault="00216079" w:rsidP="00216079">
      <w:pPr>
        <w:jc w:val="both"/>
        <w:rPr>
          <w:bCs/>
        </w:rPr>
      </w:pPr>
      <w:r w:rsidRPr="00216079">
        <w:rPr>
          <w:bCs/>
        </w:rPr>
        <w:t>5)</w:t>
      </w:r>
      <w:r w:rsidRPr="00216079">
        <w:rPr>
          <w:bCs/>
        </w:rPr>
        <w:tab/>
        <w:t>zapewnienia realizatorów posiadających uprawnienia do realizacji programu z zakresu problematyki uzależnień oraz promocji zdrowego stylu życia;</w:t>
      </w:r>
    </w:p>
    <w:p w14:paraId="2DB53D8E" w14:textId="32BD5408" w:rsidR="002A308C" w:rsidRDefault="00216079" w:rsidP="00216079">
      <w:pPr>
        <w:jc w:val="both"/>
        <w:rPr>
          <w:bCs/>
        </w:rPr>
      </w:pPr>
      <w:r w:rsidRPr="00216079">
        <w:rPr>
          <w:bCs/>
        </w:rPr>
        <w:t>6)</w:t>
      </w:r>
      <w:r w:rsidRPr="00216079">
        <w:rPr>
          <w:bCs/>
        </w:rPr>
        <w:tab/>
        <w:t>zachowania spójności założeń programu, grupy docelowej oraz realizacji z opisem programu.</w:t>
      </w:r>
    </w:p>
    <w:p w14:paraId="115E56F8" w14:textId="77777777" w:rsidR="002A308C" w:rsidRPr="002A308C" w:rsidRDefault="002A308C" w:rsidP="002A308C">
      <w:pPr>
        <w:jc w:val="both"/>
        <w:rPr>
          <w:bCs/>
        </w:rPr>
      </w:pPr>
    </w:p>
    <w:p w14:paraId="63D23156" w14:textId="77777777" w:rsidR="008E7150" w:rsidRPr="008E7150" w:rsidRDefault="008E7150" w:rsidP="008E7150">
      <w:pPr>
        <w:pStyle w:val="Akapitzlist"/>
        <w:jc w:val="both"/>
        <w:rPr>
          <w:bCs/>
        </w:rPr>
      </w:pPr>
    </w:p>
    <w:p w14:paraId="11BBA642" w14:textId="77777777" w:rsidR="008F15DB" w:rsidRPr="00CA5011" w:rsidRDefault="008F15DB" w:rsidP="00AA35BD">
      <w:pPr>
        <w:rPr>
          <w:b/>
          <w:bCs/>
        </w:rPr>
      </w:pPr>
      <w:r>
        <w:rPr>
          <w:b/>
          <w:bCs/>
        </w:rPr>
        <w:t xml:space="preserve">V. </w:t>
      </w:r>
      <w:r w:rsidRPr="00CA5011">
        <w:rPr>
          <w:b/>
          <w:bCs/>
        </w:rPr>
        <w:t>WYSOKOŚC ŚRODKÓW PRZEZNACZONYCH NA REALIZACJĘ ZADANIA</w:t>
      </w:r>
    </w:p>
    <w:p w14:paraId="66E5E8AC" w14:textId="515CD51C" w:rsidR="0029170F" w:rsidRPr="006E790D" w:rsidRDefault="0029170F" w:rsidP="006E790D">
      <w:pPr>
        <w:pStyle w:val="Akapitzlist"/>
        <w:numPr>
          <w:ilvl w:val="0"/>
          <w:numId w:val="8"/>
        </w:numPr>
        <w:ind w:left="0" w:firstLine="0"/>
        <w:jc w:val="both"/>
        <w:rPr>
          <w:bCs/>
        </w:rPr>
      </w:pPr>
      <w:r w:rsidRPr="006E790D">
        <w:rPr>
          <w:b/>
          <w:bCs/>
        </w:rPr>
        <w:t>Łączna</w:t>
      </w:r>
      <w:r w:rsidR="00A80A73" w:rsidRPr="006E790D">
        <w:rPr>
          <w:b/>
          <w:bCs/>
        </w:rPr>
        <w:t xml:space="preserve"> wysokość środków publicznych przeznaczonych </w:t>
      </w:r>
      <w:r w:rsidR="000C0F49">
        <w:rPr>
          <w:b/>
          <w:bCs/>
        </w:rPr>
        <w:t>na realizację zadań</w:t>
      </w:r>
      <w:r w:rsidRPr="006E790D">
        <w:rPr>
          <w:b/>
          <w:bCs/>
        </w:rPr>
        <w:t xml:space="preserve"> wynosi</w:t>
      </w:r>
      <w:r w:rsidR="00FF5E6B" w:rsidRPr="006E790D">
        <w:rPr>
          <w:b/>
          <w:bCs/>
        </w:rPr>
        <w:t xml:space="preserve">: </w:t>
      </w:r>
      <w:r w:rsidR="001E6ACE" w:rsidRPr="006E790D">
        <w:rPr>
          <w:b/>
          <w:bCs/>
        </w:rPr>
        <w:t>1</w:t>
      </w:r>
      <w:r w:rsidR="00441D2B">
        <w:rPr>
          <w:b/>
          <w:bCs/>
        </w:rPr>
        <w:t>0</w:t>
      </w:r>
      <w:r w:rsidR="009362F9" w:rsidRPr="006E790D">
        <w:rPr>
          <w:b/>
          <w:bCs/>
        </w:rPr>
        <w:t>0 </w:t>
      </w:r>
      <w:r w:rsidRPr="006E790D">
        <w:rPr>
          <w:b/>
          <w:bCs/>
        </w:rPr>
        <w:t xml:space="preserve">000,00 zł (słownie: </w:t>
      </w:r>
      <w:r w:rsidR="001E6ACE" w:rsidRPr="006E790D">
        <w:rPr>
          <w:b/>
          <w:bCs/>
        </w:rPr>
        <w:t>sto tysięcy</w:t>
      </w:r>
      <w:r w:rsidRPr="006E790D">
        <w:rPr>
          <w:b/>
          <w:bCs/>
        </w:rPr>
        <w:t xml:space="preserve"> złotych 00/100)</w:t>
      </w:r>
      <w:r w:rsidR="000C0F49">
        <w:rPr>
          <w:b/>
          <w:bCs/>
        </w:rPr>
        <w:t>.</w:t>
      </w:r>
    </w:p>
    <w:p w14:paraId="1D1BFF41" w14:textId="77777777" w:rsidR="00FF5E6B" w:rsidRDefault="00F20309" w:rsidP="00D86FED">
      <w:pPr>
        <w:pStyle w:val="Akapitzlist"/>
        <w:numPr>
          <w:ilvl w:val="0"/>
          <w:numId w:val="8"/>
        </w:numPr>
        <w:ind w:left="0" w:firstLine="0"/>
        <w:jc w:val="both"/>
        <w:rPr>
          <w:bCs/>
        </w:rPr>
      </w:pPr>
      <w:r>
        <w:rPr>
          <w:bCs/>
        </w:rPr>
        <w:t>W odpowiedzi na niniejsze ogłoszeni</w:t>
      </w:r>
      <w:r w:rsidR="003C482C">
        <w:rPr>
          <w:bCs/>
        </w:rPr>
        <w:t>e</w:t>
      </w:r>
      <w:r>
        <w:rPr>
          <w:bCs/>
        </w:rPr>
        <w:t xml:space="preserve"> konkursowe </w:t>
      </w:r>
      <w:r w:rsidR="0029170F" w:rsidRPr="0029170F">
        <w:rPr>
          <w:bCs/>
        </w:rPr>
        <w:t xml:space="preserve">Oferent może złożyć </w:t>
      </w:r>
      <w:r w:rsidR="00A80A73">
        <w:rPr>
          <w:bCs/>
        </w:rPr>
        <w:t>nie więcej niż dwie</w:t>
      </w:r>
      <w:r w:rsidR="00636245">
        <w:rPr>
          <w:bCs/>
        </w:rPr>
        <w:t xml:space="preserve"> </w:t>
      </w:r>
      <w:r w:rsidR="0029170F" w:rsidRPr="0029170F">
        <w:rPr>
          <w:bCs/>
        </w:rPr>
        <w:t>ofert</w:t>
      </w:r>
      <w:r w:rsidR="00A80A73">
        <w:rPr>
          <w:bCs/>
        </w:rPr>
        <w:t>y</w:t>
      </w:r>
      <w:r w:rsidR="008E7150">
        <w:rPr>
          <w:bCs/>
        </w:rPr>
        <w:t>.</w:t>
      </w:r>
    </w:p>
    <w:p w14:paraId="561C2240" w14:textId="77777777" w:rsidR="0029170F" w:rsidRPr="0029170F" w:rsidRDefault="0029170F" w:rsidP="00D86FED">
      <w:pPr>
        <w:pStyle w:val="Akapitzlist"/>
        <w:numPr>
          <w:ilvl w:val="0"/>
          <w:numId w:val="8"/>
        </w:numPr>
        <w:ind w:left="0" w:firstLine="0"/>
        <w:jc w:val="both"/>
        <w:rPr>
          <w:bCs/>
        </w:rPr>
      </w:pPr>
      <w:r w:rsidRPr="0029170F">
        <w:rPr>
          <w:bCs/>
        </w:rPr>
        <w:t>Stawki dla prowadzących warsztaty/zajęcia z obszaru profilaktyki uzależnień i zachowań ryzykownych dzieci nie mogą być wyższe niż stawki w taryfikatorze rekomendowanym przez państwową Agencję Rozwiązywania Problemów Alkoholowych</w:t>
      </w:r>
      <w:r w:rsidR="00636245">
        <w:rPr>
          <w:bCs/>
        </w:rPr>
        <w:t>,</w:t>
      </w:r>
      <w:r w:rsidRPr="0029170F">
        <w:rPr>
          <w:bCs/>
        </w:rPr>
        <w:t xml:space="preserve"> szczegóły na stronie </w:t>
      </w:r>
      <w:hyperlink r:id="rId8" w:history="1">
        <w:r w:rsidRPr="00F578FF">
          <w:rPr>
            <w:rStyle w:val="Hipercze"/>
            <w:bCs/>
          </w:rPr>
          <w:t>www.parpa.pl</w:t>
        </w:r>
      </w:hyperlink>
      <w:r w:rsidRPr="0029170F">
        <w:rPr>
          <w:bCs/>
        </w:rPr>
        <w:t>.</w:t>
      </w:r>
      <w:r>
        <w:rPr>
          <w:bCs/>
        </w:rPr>
        <w:t xml:space="preserve"> </w:t>
      </w:r>
    </w:p>
    <w:p w14:paraId="105ACF97" w14:textId="77777777" w:rsidR="00F20309" w:rsidRDefault="0029170F" w:rsidP="00D86FED">
      <w:pPr>
        <w:pStyle w:val="Akapitzlist"/>
        <w:numPr>
          <w:ilvl w:val="0"/>
          <w:numId w:val="8"/>
        </w:numPr>
        <w:ind w:left="0" w:firstLine="0"/>
        <w:jc w:val="both"/>
        <w:rPr>
          <w:bCs/>
        </w:rPr>
      </w:pPr>
      <w:r w:rsidRPr="00636245">
        <w:rPr>
          <w:bCs/>
        </w:rPr>
        <w:t xml:space="preserve">Zadanie powinno być realizowane w oparciu  o dokument „Rekomendacje do realizowania </w:t>
      </w:r>
      <w:r w:rsidR="00636245">
        <w:rPr>
          <w:bCs/>
        </w:rPr>
        <w:br/>
      </w:r>
      <w:r w:rsidRPr="00636245">
        <w:rPr>
          <w:bCs/>
        </w:rPr>
        <w:t xml:space="preserve">i finansowania gminnych programów profilaktyki i rozwiązywania problemów alkoholowych </w:t>
      </w:r>
      <w:r w:rsidR="00636245">
        <w:rPr>
          <w:bCs/>
        </w:rPr>
        <w:br/>
      </w:r>
      <w:r w:rsidR="00FF5E6B">
        <w:rPr>
          <w:bCs/>
        </w:rPr>
        <w:t>w 202</w:t>
      </w:r>
      <w:r w:rsidR="003C482C">
        <w:rPr>
          <w:bCs/>
        </w:rPr>
        <w:t>2</w:t>
      </w:r>
      <w:r w:rsidR="00FF5E6B">
        <w:rPr>
          <w:bCs/>
        </w:rPr>
        <w:t xml:space="preserve"> roku” ogłoszone </w:t>
      </w:r>
      <w:r w:rsidRPr="00636245">
        <w:rPr>
          <w:bCs/>
        </w:rPr>
        <w:t>przez Państwową Agencję Rozwiązywania Problemów Alkoholowych</w:t>
      </w:r>
      <w:r w:rsidR="00A8570D">
        <w:rPr>
          <w:bCs/>
        </w:rPr>
        <w:t>.</w:t>
      </w:r>
      <w:r w:rsidR="00F20309" w:rsidRPr="00F20309">
        <w:rPr>
          <w:bCs/>
        </w:rPr>
        <w:t xml:space="preserve"> </w:t>
      </w:r>
    </w:p>
    <w:p w14:paraId="06DA7B46" w14:textId="77777777" w:rsidR="0029170F" w:rsidRPr="00F20309" w:rsidRDefault="00F20309" w:rsidP="00D86FED">
      <w:pPr>
        <w:pStyle w:val="Akapitzlist"/>
        <w:numPr>
          <w:ilvl w:val="0"/>
          <w:numId w:val="8"/>
        </w:numPr>
        <w:ind w:left="0" w:firstLine="0"/>
        <w:jc w:val="both"/>
        <w:rPr>
          <w:bCs/>
        </w:rPr>
      </w:pPr>
      <w:r w:rsidRPr="0029170F">
        <w:rPr>
          <w:bCs/>
        </w:rPr>
        <w:t xml:space="preserve">Kwoty środków publicznych przeznaczonych na realizację zadania mogą ulec zmianie </w:t>
      </w:r>
      <w:r>
        <w:rPr>
          <w:bCs/>
        </w:rPr>
        <w:br/>
      </w:r>
      <w:r w:rsidRPr="0029170F">
        <w:rPr>
          <w:bCs/>
        </w:rPr>
        <w:t xml:space="preserve">w przypadku stwierdzenia, że zadanie można zrealizować mniejszym kosztem, złożone oferty </w:t>
      </w:r>
      <w:r>
        <w:rPr>
          <w:bCs/>
        </w:rPr>
        <w:br/>
      </w:r>
      <w:r w:rsidRPr="0029170F">
        <w:rPr>
          <w:bCs/>
        </w:rPr>
        <w:t xml:space="preserve">nie uzyskają akceptacji Burmistrza Miasta Mława lub zaistnieje konieczność zmiany budżetu Miasta w części przeznaczonej na realizację zadania z ważnych przyczyn, niemożliwych </w:t>
      </w:r>
      <w:r>
        <w:rPr>
          <w:bCs/>
        </w:rPr>
        <w:br/>
      </w:r>
      <w:r w:rsidRPr="0029170F">
        <w:rPr>
          <w:bCs/>
        </w:rPr>
        <w:t>do przewidzenia w dniu ogłaszania konkursu.</w:t>
      </w:r>
    </w:p>
    <w:p w14:paraId="06B7CE60" w14:textId="77777777" w:rsidR="000420E9" w:rsidRDefault="000420E9" w:rsidP="00AA35BD">
      <w:pPr>
        <w:rPr>
          <w:b/>
          <w:bCs/>
        </w:rPr>
      </w:pPr>
    </w:p>
    <w:p w14:paraId="5474F737" w14:textId="77777777" w:rsidR="00AA35BD" w:rsidRPr="000420E9" w:rsidRDefault="00AA35BD" w:rsidP="00AA35BD">
      <w:pPr>
        <w:jc w:val="both"/>
        <w:rPr>
          <w:b/>
          <w:bCs/>
        </w:rPr>
      </w:pPr>
      <w:r>
        <w:rPr>
          <w:b/>
          <w:bCs/>
        </w:rPr>
        <w:t>V</w:t>
      </w:r>
      <w:r w:rsidRPr="00CA5011">
        <w:rPr>
          <w:b/>
          <w:bCs/>
        </w:rPr>
        <w:t>I.</w:t>
      </w:r>
      <w:r>
        <w:rPr>
          <w:bCs/>
        </w:rPr>
        <w:t xml:space="preserve"> </w:t>
      </w:r>
      <w:r>
        <w:rPr>
          <w:bCs/>
        </w:rPr>
        <w:tab/>
      </w:r>
      <w:r w:rsidRPr="000420E9">
        <w:rPr>
          <w:b/>
          <w:bCs/>
        </w:rPr>
        <w:t>TERMIN I WARUNKI REALIZACJI ZADAŃ</w:t>
      </w:r>
    </w:p>
    <w:p w14:paraId="263CD79E" w14:textId="2812A497" w:rsidR="00AA35BD" w:rsidRPr="00AA35BD" w:rsidRDefault="00AA35BD" w:rsidP="00D86FED">
      <w:pPr>
        <w:pStyle w:val="Akapitzlist"/>
        <w:numPr>
          <w:ilvl w:val="0"/>
          <w:numId w:val="11"/>
        </w:numPr>
        <w:ind w:left="357" w:hanging="357"/>
        <w:jc w:val="both"/>
        <w:rPr>
          <w:bCs/>
        </w:rPr>
      </w:pPr>
      <w:r w:rsidRPr="00AA35BD">
        <w:rPr>
          <w:b/>
          <w:bCs/>
        </w:rPr>
        <w:t xml:space="preserve">Wyznacza się termin realizacji zadania od dnia </w:t>
      </w:r>
      <w:r w:rsidR="00F02F42">
        <w:rPr>
          <w:b/>
          <w:bCs/>
        </w:rPr>
        <w:t>1</w:t>
      </w:r>
      <w:r w:rsidR="00E66E86">
        <w:rPr>
          <w:b/>
          <w:bCs/>
        </w:rPr>
        <w:t>5</w:t>
      </w:r>
      <w:r w:rsidR="00F02F42">
        <w:rPr>
          <w:b/>
          <w:bCs/>
        </w:rPr>
        <w:t xml:space="preserve"> </w:t>
      </w:r>
      <w:r w:rsidR="00216079">
        <w:rPr>
          <w:b/>
          <w:bCs/>
        </w:rPr>
        <w:t xml:space="preserve">czerwca </w:t>
      </w:r>
      <w:r w:rsidR="00F02F42">
        <w:rPr>
          <w:b/>
          <w:bCs/>
        </w:rPr>
        <w:t>202</w:t>
      </w:r>
      <w:r w:rsidR="003C482C">
        <w:rPr>
          <w:b/>
          <w:bCs/>
        </w:rPr>
        <w:t>2</w:t>
      </w:r>
      <w:r w:rsidR="00F02F42">
        <w:rPr>
          <w:b/>
          <w:bCs/>
        </w:rPr>
        <w:t xml:space="preserve"> r. </w:t>
      </w:r>
      <w:r w:rsidRPr="00AA35BD">
        <w:rPr>
          <w:b/>
          <w:bCs/>
        </w:rPr>
        <w:t>do dnia 15 grudnia 202</w:t>
      </w:r>
      <w:r w:rsidR="003C482C">
        <w:rPr>
          <w:b/>
          <w:bCs/>
        </w:rPr>
        <w:t>2</w:t>
      </w:r>
      <w:r w:rsidRPr="00AA35BD">
        <w:rPr>
          <w:b/>
          <w:bCs/>
        </w:rPr>
        <w:t> r.</w:t>
      </w:r>
    </w:p>
    <w:p w14:paraId="07288BB0" w14:textId="77777777" w:rsidR="00AA35BD" w:rsidRPr="00AA35BD" w:rsidRDefault="00AA35BD" w:rsidP="00D86FED">
      <w:pPr>
        <w:pStyle w:val="Akapitzlist"/>
        <w:numPr>
          <w:ilvl w:val="0"/>
          <w:numId w:val="11"/>
        </w:numPr>
        <w:ind w:left="0" w:firstLine="0"/>
        <w:jc w:val="both"/>
        <w:rPr>
          <w:bCs/>
        </w:rPr>
      </w:pPr>
      <w:r w:rsidRPr="00AA35BD">
        <w:rPr>
          <w:bCs/>
        </w:rPr>
        <w:t>Szczegółowy termin zostanie określony w  umowie  zawartej z wyłonionym oferentem.</w:t>
      </w:r>
    </w:p>
    <w:p w14:paraId="398396C3" w14:textId="77777777" w:rsidR="00AA35BD" w:rsidRPr="00AA35BD" w:rsidRDefault="00AA35BD" w:rsidP="00D86FED">
      <w:pPr>
        <w:pStyle w:val="Akapitzlist"/>
        <w:numPr>
          <w:ilvl w:val="0"/>
          <w:numId w:val="11"/>
        </w:numPr>
        <w:ind w:left="0" w:firstLine="0"/>
        <w:jc w:val="both"/>
        <w:rPr>
          <w:bCs/>
        </w:rPr>
      </w:pPr>
      <w:r w:rsidRPr="00AA35BD">
        <w:rPr>
          <w:bCs/>
        </w:rPr>
        <w:t xml:space="preserve">Zadania objęte ofertą muszą być realizowane na terenie Miasta Mława i na rzecz jego mieszkańców. </w:t>
      </w:r>
    </w:p>
    <w:p w14:paraId="083B76AF" w14:textId="77777777" w:rsidR="00AA35BD" w:rsidRPr="00AA35BD" w:rsidRDefault="00AA35BD" w:rsidP="00D86FED">
      <w:pPr>
        <w:pStyle w:val="Akapitzlist"/>
        <w:numPr>
          <w:ilvl w:val="0"/>
          <w:numId w:val="11"/>
        </w:numPr>
        <w:ind w:left="0" w:firstLine="0"/>
        <w:jc w:val="both"/>
        <w:rPr>
          <w:bCs/>
        </w:rPr>
      </w:pPr>
      <w:r w:rsidRPr="00AA35BD">
        <w:rPr>
          <w:bCs/>
        </w:rPr>
        <w:t>Oferent odpowiada za zapewnienie bezpieczeństwa uczestnikom zadania oraz wykonania zadania zgodnie z obowiązującymi standardami i przepisami.</w:t>
      </w:r>
    </w:p>
    <w:p w14:paraId="6C44C1C2" w14:textId="77777777" w:rsidR="00AA35BD" w:rsidRPr="00AA35BD" w:rsidRDefault="00AA35BD" w:rsidP="00D86FED">
      <w:pPr>
        <w:pStyle w:val="Akapitzlist"/>
        <w:numPr>
          <w:ilvl w:val="0"/>
          <w:numId w:val="11"/>
        </w:numPr>
        <w:ind w:left="0" w:firstLine="0"/>
        <w:jc w:val="both"/>
        <w:rPr>
          <w:bCs/>
        </w:rPr>
      </w:pPr>
      <w:r w:rsidRPr="00AA35BD">
        <w:rPr>
          <w:bCs/>
        </w:rPr>
        <w:t>W procedurze konkursowej dopuszczalne jest wybranie więcej niż jednego oferenta realizacji zadania publicznego.</w:t>
      </w:r>
    </w:p>
    <w:p w14:paraId="24CA136F" w14:textId="77777777" w:rsidR="00AA35BD" w:rsidRPr="00AA35BD" w:rsidRDefault="008F15DB" w:rsidP="00D86FED">
      <w:pPr>
        <w:pStyle w:val="Akapitzlist"/>
        <w:numPr>
          <w:ilvl w:val="0"/>
          <w:numId w:val="11"/>
        </w:numPr>
        <w:ind w:left="0" w:firstLine="0"/>
        <w:jc w:val="both"/>
        <w:rPr>
          <w:bCs/>
        </w:rPr>
      </w:pPr>
      <w:r w:rsidRPr="00AA35BD">
        <w:rPr>
          <w:bCs/>
        </w:rPr>
        <w:t xml:space="preserve">Oferent przyjmuje zlecenie realizacji zadania publicznego w zakresie i na zasadach określonych w umowie na realizację zadania publicznego, której wzór stanowi </w:t>
      </w:r>
      <w:r w:rsidR="00202D6B">
        <w:rPr>
          <w:bCs/>
        </w:rPr>
        <w:t>Z</w:t>
      </w:r>
      <w:r w:rsidRPr="00AA35BD">
        <w:rPr>
          <w:bCs/>
        </w:rPr>
        <w:t xml:space="preserve">ałącznik nr 5 </w:t>
      </w:r>
      <w:r w:rsidR="00202D6B">
        <w:rPr>
          <w:bCs/>
        </w:rPr>
        <w:br/>
      </w:r>
      <w:r w:rsidRPr="00AA35BD">
        <w:rPr>
          <w:bCs/>
        </w:rPr>
        <w:t xml:space="preserve">do zarządzenia ogłaszającego konkurs. </w:t>
      </w:r>
    </w:p>
    <w:p w14:paraId="775848C9" w14:textId="77777777" w:rsidR="00AA35BD" w:rsidRPr="00AA35BD" w:rsidRDefault="008F15DB" w:rsidP="00D86FED">
      <w:pPr>
        <w:pStyle w:val="Akapitzlist"/>
        <w:numPr>
          <w:ilvl w:val="0"/>
          <w:numId w:val="11"/>
        </w:numPr>
        <w:ind w:left="0" w:firstLine="0"/>
        <w:jc w:val="both"/>
        <w:rPr>
          <w:bCs/>
        </w:rPr>
      </w:pPr>
      <w:r w:rsidRPr="00AA35BD">
        <w:rPr>
          <w:bCs/>
        </w:rPr>
        <w:t xml:space="preserve">Wysokość dotacji do wybranej oferty, terminy i warunki realizacji zadań określone będą każdorazowo w umowie, zawieranej na czas realizacji zadania. </w:t>
      </w:r>
    </w:p>
    <w:p w14:paraId="10ED4175" w14:textId="77777777" w:rsidR="008F15DB" w:rsidRPr="00AA35BD" w:rsidRDefault="008F15DB" w:rsidP="00D86FED">
      <w:pPr>
        <w:pStyle w:val="Akapitzlist"/>
        <w:numPr>
          <w:ilvl w:val="0"/>
          <w:numId w:val="11"/>
        </w:numPr>
        <w:ind w:left="0" w:firstLine="0"/>
        <w:jc w:val="both"/>
        <w:rPr>
          <w:bCs/>
        </w:rPr>
      </w:pPr>
      <w:r w:rsidRPr="00AA35BD">
        <w:rPr>
          <w:bCs/>
        </w:rPr>
        <w:t>Oferent zobowiązany jest do:</w:t>
      </w:r>
    </w:p>
    <w:p w14:paraId="78F4D17C" w14:textId="77777777" w:rsidR="008F15DB" w:rsidRPr="00AA35BD" w:rsidRDefault="008F15DB" w:rsidP="00D86FED">
      <w:pPr>
        <w:pStyle w:val="Akapitzlist"/>
        <w:numPr>
          <w:ilvl w:val="1"/>
          <w:numId w:val="11"/>
        </w:numPr>
        <w:ind w:left="357" w:firstLine="0"/>
        <w:jc w:val="both"/>
        <w:rPr>
          <w:bCs/>
        </w:rPr>
      </w:pPr>
      <w:r w:rsidRPr="00AA35BD">
        <w:rPr>
          <w:bCs/>
        </w:rPr>
        <w:t xml:space="preserve">korekty kosztorysu projektu w przypadku przyznania dotacji w wysokości innej </w:t>
      </w:r>
      <w:r w:rsidR="00AF0672" w:rsidRPr="00AA35BD">
        <w:rPr>
          <w:bCs/>
        </w:rPr>
        <w:br/>
      </w:r>
      <w:r w:rsidRPr="00AA35BD">
        <w:rPr>
          <w:bCs/>
        </w:rPr>
        <w:t>niż wnioskowana,</w:t>
      </w:r>
    </w:p>
    <w:p w14:paraId="631573C9" w14:textId="77777777" w:rsidR="008F15DB" w:rsidRPr="00AA35BD" w:rsidRDefault="008F15DB" w:rsidP="00D86FED">
      <w:pPr>
        <w:pStyle w:val="Akapitzlist"/>
        <w:numPr>
          <w:ilvl w:val="1"/>
          <w:numId w:val="11"/>
        </w:numPr>
        <w:ind w:left="357" w:firstLine="0"/>
        <w:jc w:val="both"/>
        <w:rPr>
          <w:bCs/>
        </w:rPr>
      </w:pPr>
      <w:r w:rsidRPr="00AA35BD">
        <w:rPr>
          <w:bCs/>
        </w:rPr>
        <w:t>wyodrębnienia ewidencji księgowej środków publicznych otrzymanych na podstawie umowy,</w:t>
      </w:r>
    </w:p>
    <w:p w14:paraId="4907DC08" w14:textId="77777777" w:rsidR="00AA35BD" w:rsidRPr="00AA35BD" w:rsidRDefault="008F15DB" w:rsidP="00D86FED">
      <w:pPr>
        <w:pStyle w:val="Akapitzlist"/>
        <w:numPr>
          <w:ilvl w:val="1"/>
          <w:numId w:val="11"/>
        </w:numPr>
        <w:ind w:left="357" w:firstLine="0"/>
        <w:jc w:val="both"/>
        <w:rPr>
          <w:bCs/>
        </w:rPr>
      </w:pPr>
      <w:r w:rsidRPr="00AA35BD">
        <w:rPr>
          <w:bCs/>
        </w:rPr>
        <w:t xml:space="preserve">sporządzenia sprawozdania z wykonania zadania publicznego według wzoru określonego </w:t>
      </w:r>
      <w:r w:rsidRPr="00AA35BD">
        <w:rPr>
          <w:bCs/>
        </w:rPr>
        <w:br/>
        <w:t xml:space="preserve">w załączniku nr </w:t>
      </w:r>
      <w:r w:rsidR="00A8570D">
        <w:rPr>
          <w:bCs/>
        </w:rPr>
        <w:t>6</w:t>
      </w:r>
      <w:r w:rsidRPr="00AA35BD">
        <w:rPr>
          <w:bCs/>
        </w:rPr>
        <w:t xml:space="preserve"> do  zarządzenia ogłaszającego konkurs.</w:t>
      </w:r>
    </w:p>
    <w:p w14:paraId="4D90FBF7" w14:textId="77777777" w:rsidR="008F15DB" w:rsidRDefault="008F15DB" w:rsidP="00D86FED">
      <w:pPr>
        <w:pStyle w:val="Akapitzlist"/>
        <w:numPr>
          <w:ilvl w:val="0"/>
          <w:numId w:val="11"/>
        </w:numPr>
        <w:ind w:left="0" w:firstLine="0"/>
        <w:jc w:val="both"/>
        <w:rPr>
          <w:bCs/>
        </w:rPr>
      </w:pPr>
      <w:r w:rsidRPr="00AA35BD">
        <w:rPr>
          <w:bCs/>
        </w:rPr>
        <w:lastRenderedPageBreak/>
        <w:t xml:space="preserve">Zadanie zostanie zakończone po zaakcentowaniu przez Burmistrza Miasta Mława sprawozdania merytorycznego z przeprowadzonego zadania. </w:t>
      </w:r>
    </w:p>
    <w:p w14:paraId="4E1F237F" w14:textId="77777777" w:rsidR="003C482C" w:rsidRPr="003C482C" w:rsidRDefault="003C482C" w:rsidP="003C482C">
      <w:pPr>
        <w:pStyle w:val="Akapitzlist"/>
        <w:numPr>
          <w:ilvl w:val="0"/>
          <w:numId w:val="11"/>
        </w:numPr>
        <w:ind w:left="0" w:firstLine="0"/>
        <w:rPr>
          <w:b/>
        </w:rPr>
      </w:pPr>
      <w:r w:rsidRPr="003C482C">
        <w:rPr>
          <w:b/>
        </w:rPr>
        <w:t>Zapewnienie dostępności osobom ze szczególnymi potrzebami:</w:t>
      </w:r>
    </w:p>
    <w:p w14:paraId="1BA1A724" w14:textId="77777777" w:rsidR="003C482C" w:rsidRPr="00B97E1B" w:rsidRDefault="003C482C" w:rsidP="003C482C">
      <w:pPr>
        <w:pStyle w:val="Akapitzlist"/>
        <w:numPr>
          <w:ilvl w:val="0"/>
          <w:numId w:val="20"/>
        </w:numPr>
        <w:ind w:left="782" w:hanging="425"/>
        <w:contextualSpacing w:val="0"/>
        <w:jc w:val="both"/>
      </w:pPr>
      <w:r w:rsidRPr="00B97E1B">
        <w:t xml:space="preserve">Zadania publiczne powinny być zaprojektowanie i realizowane przez oferentów w taki sposób, aby nie wykluczały z uczestnictwa w nich osób ze specjalnymi potrzebami. Zapewnianie dostępności przez Zleceniobiorcę oznacza obowiązek osiągnięcia stanu faktycznego, w którym osoba ze szczególnymi potrzebami jako odbiorca zadania publicznego, może w nim uczestniczyć na zasadzie równości z innymi osobami. </w:t>
      </w:r>
    </w:p>
    <w:p w14:paraId="2395C80D" w14:textId="77777777" w:rsidR="003C482C" w:rsidRDefault="003C482C" w:rsidP="003C482C">
      <w:pPr>
        <w:pStyle w:val="Akapitzlist"/>
        <w:numPr>
          <w:ilvl w:val="0"/>
          <w:numId w:val="20"/>
        </w:numPr>
        <w:ind w:left="782" w:hanging="425"/>
        <w:contextualSpacing w:val="0"/>
        <w:jc w:val="both"/>
      </w:pPr>
      <w:r w:rsidRPr="00A140FC">
        <w:t xml:space="preserve">W umowie o wsparcie/powierzenie realizacji zadania publicznego Zleceniodawca określi szczegółowe warunki służące zapewnieniu przez Zleceniobiorcę dostępności osobom ze szczególnymi potrzebami w zakresie realizacji zadań publicznych, z uwzględnieniem minimalnych wymagań, o których mowa w art. 6 ustawy z dnia 19 lipca 2019 r. </w:t>
      </w:r>
      <w:r w:rsidR="001E7139">
        <w:br/>
      </w:r>
      <w:r w:rsidRPr="00A140FC">
        <w:t xml:space="preserve">o zapewnianiu dostępności osobom ze szczególnymi potrzebami, o ile jest to możliwe, </w:t>
      </w:r>
      <w:r w:rsidR="001E7139">
        <w:br/>
      </w:r>
      <w:r w:rsidRPr="00A140FC">
        <w:t xml:space="preserve">z uwzględnieniem uniwersalnego projektowania. </w:t>
      </w:r>
    </w:p>
    <w:p w14:paraId="44286880" w14:textId="77777777" w:rsidR="003C482C" w:rsidRPr="00A140FC" w:rsidRDefault="003C482C" w:rsidP="003C482C">
      <w:pPr>
        <w:pStyle w:val="Akapitzlist"/>
        <w:numPr>
          <w:ilvl w:val="0"/>
          <w:numId w:val="20"/>
        </w:numPr>
        <w:ind w:left="782" w:hanging="425"/>
        <w:contextualSpacing w:val="0"/>
        <w:jc w:val="both"/>
      </w:pPr>
      <w:r w:rsidRPr="00A140FC">
        <w:t xml:space="preserve">Przy wykonywaniu zadania publicznego Zleceniobiorca zobowiązany będzie, zgodnie </w:t>
      </w:r>
      <w:r w:rsidR="001E7139">
        <w:br/>
      </w:r>
      <w:r w:rsidRPr="00A140FC">
        <w:t>z ustawą z dnia 19 lipca 2019 r. o zapewnianiu dostępności osobom ze szczególnymi potrzebami, do zapewnienia w zakresie minimalnym, w ramach realizowanego zadania publicznego:</w:t>
      </w:r>
    </w:p>
    <w:p w14:paraId="5D3DBECE" w14:textId="77777777" w:rsidR="003C482C" w:rsidRPr="00B97E1B" w:rsidRDefault="003C482C" w:rsidP="003C482C">
      <w:pPr>
        <w:pStyle w:val="Akapitzlist"/>
        <w:numPr>
          <w:ilvl w:val="0"/>
          <w:numId w:val="22"/>
        </w:numPr>
        <w:ind w:left="714" w:hanging="357"/>
        <w:contextualSpacing w:val="0"/>
        <w:jc w:val="both"/>
      </w:pPr>
      <w:r w:rsidRPr="00B97E1B">
        <w:t>w obszarze</w:t>
      </w:r>
      <w:r>
        <w:t xml:space="preserve"> dostępności architektonicznej</w:t>
      </w:r>
    </w:p>
    <w:p w14:paraId="24CDC98B" w14:textId="77777777" w:rsidR="003C482C" w:rsidRPr="00B97E1B" w:rsidRDefault="003C482C" w:rsidP="003C482C">
      <w:pPr>
        <w:pStyle w:val="Akapitzlist"/>
        <w:numPr>
          <w:ilvl w:val="0"/>
          <w:numId w:val="22"/>
        </w:numPr>
        <w:ind w:left="714" w:hanging="357"/>
        <w:contextualSpacing w:val="0"/>
        <w:jc w:val="both"/>
      </w:pPr>
      <w:r>
        <w:t>w obszarze dostępności cyfrowej</w:t>
      </w:r>
    </w:p>
    <w:p w14:paraId="05B991C5" w14:textId="77777777" w:rsidR="003C482C" w:rsidRDefault="003C482C" w:rsidP="003C482C">
      <w:pPr>
        <w:pStyle w:val="Akapitzlist"/>
        <w:numPr>
          <w:ilvl w:val="0"/>
          <w:numId w:val="22"/>
        </w:numPr>
        <w:ind w:left="714" w:hanging="357"/>
        <w:contextualSpacing w:val="0"/>
        <w:jc w:val="both"/>
      </w:pPr>
      <w:r w:rsidRPr="00B97E1B">
        <w:t xml:space="preserve">w obszarze dostępności </w:t>
      </w:r>
      <w:r>
        <w:t>informacyjno-komunikacyjnej</w:t>
      </w:r>
    </w:p>
    <w:p w14:paraId="3B19F5DA" w14:textId="77777777" w:rsidR="003C482C" w:rsidRDefault="003C482C" w:rsidP="003C482C">
      <w:pPr>
        <w:pStyle w:val="Akapitzlist"/>
        <w:numPr>
          <w:ilvl w:val="0"/>
          <w:numId w:val="20"/>
        </w:numPr>
        <w:ind w:left="714" w:hanging="357"/>
        <w:contextualSpacing w:val="0"/>
        <w:jc w:val="both"/>
      </w:pPr>
      <w:r w:rsidRPr="00403F2E">
        <w:t xml:space="preserve">W ramach realizacji zadań publicznych dopuszcza się umieszczanie, w kosztach działań związanych z zapewnieniem dostępności. </w:t>
      </w:r>
    </w:p>
    <w:p w14:paraId="6DF98A61" w14:textId="77777777" w:rsidR="003C482C" w:rsidRDefault="003C482C" w:rsidP="003C482C">
      <w:pPr>
        <w:pStyle w:val="Akapitzlist"/>
        <w:numPr>
          <w:ilvl w:val="0"/>
          <w:numId w:val="20"/>
        </w:numPr>
        <w:ind w:left="714" w:hanging="357"/>
        <w:contextualSpacing w:val="0"/>
        <w:jc w:val="both"/>
      </w:pPr>
      <w:r w:rsidRPr="00403F2E">
        <w:t>Spełnienie wymogów dot. dostępności zgodnie z treścią ogłoszenia konkursowego podlega ocenie komisji konkursowej ds. opiniowania ofert</w:t>
      </w:r>
    </w:p>
    <w:p w14:paraId="193E9171" w14:textId="77777777" w:rsidR="003C482C" w:rsidRPr="00A140FC" w:rsidRDefault="003C482C" w:rsidP="003C482C">
      <w:pPr>
        <w:pStyle w:val="Akapitzlist"/>
        <w:numPr>
          <w:ilvl w:val="0"/>
          <w:numId w:val="20"/>
        </w:numPr>
        <w:contextualSpacing w:val="0"/>
        <w:jc w:val="both"/>
        <w:rPr>
          <w:b/>
        </w:rPr>
      </w:pPr>
      <w:r w:rsidRPr="00A140FC">
        <w:rPr>
          <w:b/>
        </w:rPr>
        <w:t xml:space="preserve">Informacje o projektowanym poziomie zapewnienia dostępności osobom ze szczególnymi potrzebami w ramach zadania w obszarze architektonicznym, cyfrowym, komunikacyjno-informacyjnym lub przewidywanych formach dostępu alternatywnego, Oferent powinien zawrzeć w sekcji </w:t>
      </w:r>
      <w:r>
        <w:rPr>
          <w:b/>
        </w:rPr>
        <w:t>II</w:t>
      </w:r>
      <w:r w:rsidRPr="00A140FC">
        <w:rPr>
          <w:b/>
        </w:rPr>
        <w:t xml:space="preserve"> oferty –</w:t>
      </w:r>
      <w:r w:rsidRPr="003C482C">
        <w:t xml:space="preserve"> </w:t>
      </w:r>
      <w:r>
        <w:rPr>
          <w:b/>
        </w:rPr>
        <w:t xml:space="preserve">II - </w:t>
      </w:r>
      <w:r w:rsidRPr="003C482C">
        <w:rPr>
          <w:b/>
        </w:rPr>
        <w:t>Szczegółowy sposób  realizacji zadania</w:t>
      </w:r>
      <w:r w:rsidRPr="00A140FC">
        <w:rPr>
          <w:b/>
        </w:rPr>
        <w:t xml:space="preserve">. </w:t>
      </w:r>
    </w:p>
    <w:p w14:paraId="105E6C9A" w14:textId="77777777" w:rsidR="003C482C" w:rsidRPr="00403F2E" w:rsidRDefault="003C482C" w:rsidP="001E7139">
      <w:pPr>
        <w:pStyle w:val="Akapitzlist"/>
        <w:numPr>
          <w:ilvl w:val="0"/>
          <w:numId w:val="20"/>
        </w:numPr>
        <w:jc w:val="both"/>
      </w:pPr>
      <w:r w:rsidRPr="00403F2E"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</w:p>
    <w:p w14:paraId="11790D8A" w14:textId="77777777" w:rsidR="003C482C" w:rsidRPr="00403F2E" w:rsidRDefault="003C482C" w:rsidP="003C482C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 w:rsidRPr="00403F2E">
        <w:t xml:space="preserve">zapewnieniu osobie ze szczególnymi potrzebami wsparcia innej osoby lub zapewnieniu wsparcia technicznego osobie ze szczególnymi potrzebami, w tym z wykorzystaniem nowoczesnych technologii lub </w:t>
      </w:r>
    </w:p>
    <w:p w14:paraId="6C092672" w14:textId="77777777" w:rsidR="003C482C" w:rsidRPr="00403F2E" w:rsidRDefault="003C482C" w:rsidP="003C482C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 w:rsidRPr="00403F2E">
        <w:t>wprowadzeniu takiej organizacji podmiotu publicznego, która umożliwi realizację potrzeb osób ze szczególnymi potrzebami, w niezbędnym zakresie dla tych osób.</w:t>
      </w:r>
    </w:p>
    <w:p w14:paraId="3614CFE9" w14:textId="77777777" w:rsidR="001E7139" w:rsidRDefault="003C482C" w:rsidP="001E7139">
      <w:pPr>
        <w:pStyle w:val="Akapitzlist"/>
        <w:numPr>
          <w:ilvl w:val="0"/>
          <w:numId w:val="20"/>
        </w:numPr>
        <w:spacing w:after="240"/>
        <w:jc w:val="both"/>
      </w:pPr>
      <w:r w:rsidRPr="00403F2E">
        <w:t xml:space="preserve">W sytuacji występowania barier architektonicznych i braku możliwości ich usunięcia w lokalu zaplanowanym do realizacji zadania, Zleceniobiorca zobowiązany jest szczegółowo uzasadnić sytuację w ofercie. Minimalny poziom dostępności wymagany od Zleceniobiorcy to minimalne wymagania dostępności określone w art. 6 ustawy. Stosowanie dodatkowych rozwiązań podnoszących dostępność – poza wymagania ustawowe – również należy opisać w ofercie </w:t>
      </w:r>
      <w:r w:rsidR="001E7139">
        <w:br/>
      </w:r>
      <w:r w:rsidRPr="00403F2E">
        <w:t xml:space="preserve">w sekcji </w:t>
      </w:r>
      <w:r w:rsidR="001E7139">
        <w:t>II</w:t>
      </w:r>
      <w:r w:rsidRPr="00403F2E">
        <w:t>, wskazując rozróżnieni</w:t>
      </w:r>
      <w:bookmarkStart w:id="1" w:name="_Hlk84595138"/>
      <w:r>
        <w:t>e.</w:t>
      </w:r>
    </w:p>
    <w:p w14:paraId="4D300DB4" w14:textId="01A8B066" w:rsidR="00603F25" w:rsidRDefault="00603F25" w:rsidP="005D6111">
      <w:pPr>
        <w:pStyle w:val="Akapitzlist"/>
        <w:numPr>
          <w:ilvl w:val="0"/>
          <w:numId w:val="20"/>
        </w:numPr>
        <w:spacing w:after="240"/>
        <w:jc w:val="both"/>
      </w:pPr>
      <w:r w:rsidRPr="0016182A">
        <w:rPr>
          <w:b/>
        </w:rPr>
        <w:t>Oferent w zawartej umowie zobowiąże się do informowania oraz używania znaku promocyjnego Miasta Mława, że realizowane Zadanie jest współfinansowane ze środków otrzymanych od Samorządu Miasta Mława</w:t>
      </w:r>
      <w:r>
        <w:t xml:space="preserve"> poprzez zastosowanie formuły: „Zadanie  /podać nazwę Zadania/ współfinansowano ze środków Samorządu Miasta Mława</w:t>
      </w:r>
      <w:r w:rsidR="0016182A">
        <w:t xml:space="preserve"> w ramach Miejskiego Programu Profilaktyki i Rozwiązywania Problemów Alkoholowych oraz Przeciwdziałania Narkomanii dla Miasta Mława</w:t>
      </w:r>
      <w:r>
        <w:t xml:space="preserve">” na wszystkich materiałach, informacyjno-promocyjnych, tj. we </w:t>
      </w:r>
      <w:r>
        <w:lastRenderedPageBreak/>
        <w:t xml:space="preserve">wszystkich materiałach (szkoleniowych, edukacyjnych itp.), publikacjach, informacjach dla mediów, na stronie internetowej oraz w mediach społecznościowych Oferenta (Facebook, Twitter, Instagram i innych), a także we wszystkich wystąpieniach publicznych, w tym radiowych, telewizyjnych i internetowych dotyczących realizowanego zadania oraz na zakupionych rzeczach, o ile ich wielkość i przeznaczenie tego nie uniemożliwia, proporcjonalnie do wielkości innych oznaczeń, w sposób zapewniający jego dobrą widoczność. Wszelkie nośniki oraz materiały informacyjne, na których znajduje się znak promocyjny Oferenta będą musiały być zamieszczone w sposób zapewniający jego dobrą widoczność oraz w formie gwarantującej właściwą estetykę i poszanowanie oznaczeń Miasta Mława. Dodatkowo w komunikacji </w:t>
      </w:r>
      <w:r w:rsidR="0016182A">
        <w:br/>
      </w:r>
      <w:r>
        <w:t>w mediach społecznościowych związanej z realizowanym Zadaniem Oferent będzie zobowiązany jest do stosowania hasztagów – #MlawaPomaga, #MlawaWspieraOrganizacjePozarzadowe, #MlawaJestPiekna</w:t>
      </w:r>
    </w:p>
    <w:p w14:paraId="1DC10CC1" w14:textId="0D969CA1" w:rsidR="00603F25" w:rsidRDefault="00603F25" w:rsidP="001A552E">
      <w:pPr>
        <w:pStyle w:val="Akapitzlist"/>
        <w:numPr>
          <w:ilvl w:val="0"/>
          <w:numId w:val="20"/>
        </w:numPr>
        <w:spacing w:after="240"/>
        <w:jc w:val="both"/>
      </w:pPr>
      <w:r>
        <w:t xml:space="preserve">Wszelkie projekty graficzne, o których mowa w ust. 1, przed ich realizacją i rozpowszechnieniem będą musiały być zaakceptowane przez Samorząd Miasta Mława pod względem zgodności </w:t>
      </w:r>
      <w:r>
        <w:br/>
        <w:t xml:space="preserve">z wymogami i w tym celu powinny zostać przesłane na adres e-mail: </w:t>
      </w:r>
      <w:hyperlink r:id="rId9" w:history="1">
        <w:r w:rsidR="0016182A" w:rsidRPr="00541112">
          <w:rPr>
            <w:rStyle w:val="Hipercze"/>
          </w:rPr>
          <w:t>agnieszka.debska@mlawa.pl</w:t>
        </w:r>
      </w:hyperlink>
      <w:r w:rsidR="0016182A">
        <w:t xml:space="preserve">. </w:t>
      </w:r>
    </w:p>
    <w:p w14:paraId="660394CB" w14:textId="6D289475" w:rsidR="0016182A" w:rsidRDefault="0016182A" w:rsidP="001A552E">
      <w:pPr>
        <w:pStyle w:val="Akapitzlist"/>
        <w:numPr>
          <w:ilvl w:val="0"/>
          <w:numId w:val="20"/>
        </w:numPr>
        <w:spacing w:after="240"/>
        <w:jc w:val="both"/>
      </w:pPr>
      <w:r>
        <w:t xml:space="preserve">Oferent zobowiązuje się do odebrania rollup’u promocyjnego Miasta Mława z Urzędu Miasta Mława oraz wyeksponowanie go podczas realizowanego wydarzenia w ramach realizacji zadania (zwrot rollup’u najpóźniej 3 dni po wydarzeniu).  </w:t>
      </w:r>
    </w:p>
    <w:p w14:paraId="121316F1" w14:textId="793EE4B5" w:rsidR="00603F25" w:rsidRDefault="00603F25" w:rsidP="00603F25">
      <w:pPr>
        <w:pStyle w:val="Akapitzlist"/>
        <w:numPr>
          <w:ilvl w:val="0"/>
          <w:numId w:val="20"/>
        </w:numPr>
        <w:spacing w:after="240"/>
        <w:jc w:val="both"/>
      </w:pPr>
      <w:r>
        <w:t xml:space="preserve">Oferent  po zakończeniu realizacji Zadania prześle w postaci linków internetowych lub plików jpg materiały zawierające informację o zadaniu (np. do strony internetowej lub mediów społecznościowych Oferenta, mediów lokalnych i innych) pokazujące efekty zapisów wynikających z ust. 1 na adres </w:t>
      </w:r>
      <w:hyperlink r:id="rId10" w:history="1">
        <w:r w:rsidRPr="00531762">
          <w:rPr>
            <w:rStyle w:val="Hipercze"/>
          </w:rPr>
          <w:t>agnieszka.debska@mlawa.pl</w:t>
        </w:r>
      </w:hyperlink>
      <w:r>
        <w:t xml:space="preserve">.  </w:t>
      </w:r>
    </w:p>
    <w:p w14:paraId="2A5D7790" w14:textId="3C082575" w:rsidR="00603F25" w:rsidRDefault="00603F25" w:rsidP="002B304C">
      <w:pPr>
        <w:pStyle w:val="Akapitzlist"/>
        <w:numPr>
          <w:ilvl w:val="0"/>
          <w:numId w:val="20"/>
        </w:numPr>
        <w:spacing w:after="240"/>
        <w:jc w:val="both"/>
      </w:pPr>
      <w:r>
        <w:t xml:space="preserve">Oferent  zobowiązany będzie do przekazania co najmniej 5 zdjęć z efektów realizacji Zadania, </w:t>
      </w:r>
      <w:r>
        <w:br/>
        <w:t xml:space="preserve">w jakości do druku tj. co najmniej 300 dpi oraz krótki tekst opisujący realizację zadania (do 150 słów) na adres </w:t>
      </w:r>
      <w:hyperlink r:id="rId11" w:history="1">
        <w:r w:rsidRPr="00531762">
          <w:rPr>
            <w:rStyle w:val="Hipercze"/>
          </w:rPr>
          <w:t>agnieszka.debska@mlawa.pl</w:t>
        </w:r>
      </w:hyperlink>
      <w:r>
        <w:t xml:space="preserve">, w tytule wpisując nazwę Oferenta oraz nazwę zadania. W treści wiadomości Oferent  umieści imię i nazwisko autora zdjęć z informacją </w:t>
      </w:r>
      <w:r>
        <w:br/>
        <w:t xml:space="preserve">czy autor wyraził zgodę na wykorzystanie załączonych zdjęć na potrzeby działań informacyjno-promocyjnych prowadzonych przez Samorząd Miasta Mława. </w:t>
      </w:r>
    </w:p>
    <w:bookmarkEnd w:id="1"/>
    <w:p w14:paraId="5778F815" w14:textId="77777777" w:rsidR="00FB43A2" w:rsidRPr="00AA35BD" w:rsidRDefault="00AA35BD" w:rsidP="00AA35BD">
      <w:pPr>
        <w:jc w:val="both"/>
        <w:rPr>
          <w:b/>
          <w:bCs/>
        </w:rPr>
      </w:pPr>
      <w:r>
        <w:rPr>
          <w:b/>
          <w:bCs/>
        </w:rPr>
        <w:t>VII</w:t>
      </w:r>
      <w:r w:rsidR="00C75C6E" w:rsidRPr="00AA35BD">
        <w:rPr>
          <w:b/>
          <w:bCs/>
        </w:rPr>
        <w:t xml:space="preserve">. </w:t>
      </w:r>
      <w:r w:rsidR="005B17C5" w:rsidRPr="00AA35BD">
        <w:rPr>
          <w:b/>
          <w:bCs/>
        </w:rPr>
        <w:tab/>
      </w:r>
      <w:r w:rsidR="008F15DB" w:rsidRPr="00AA35BD">
        <w:rPr>
          <w:b/>
          <w:bCs/>
        </w:rPr>
        <w:t xml:space="preserve">KRYTERIA OCENY OFERT </w:t>
      </w:r>
    </w:p>
    <w:p w14:paraId="56D220AF" w14:textId="77777777" w:rsidR="00C75C6E" w:rsidRPr="00C75C6E" w:rsidRDefault="00FB43A2" w:rsidP="00D86FED">
      <w:pPr>
        <w:pStyle w:val="Akapitzlist"/>
        <w:numPr>
          <w:ilvl w:val="0"/>
          <w:numId w:val="3"/>
        </w:numPr>
        <w:ind w:left="0" w:firstLine="0"/>
        <w:jc w:val="both"/>
        <w:rPr>
          <w:bCs/>
        </w:rPr>
      </w:pPr>
      <w:r w:rsidRPr="00C75C6E">
        <w:rPr>
          <w:bCs/>
        </w:rPr>
        <w:t xml:space="preserve">W celu </w:t>
      </w:r>
      <w:r w:rsidR="00C75C6E" w:rsidRPr="00C75C6E">
        <w:rPr>
          <w:bCs/>
        </w:rPr>
        <w:t>za</w:t>
      </w:r>
      <w:r w:rsidRPr="00C75C6E">
        <w:rPr>
          <w:bCs/>
        </w:rPr>
        <w:t xml:space="preserve">opiniowania </w:t>
      </w:r>
      <w:r w:rsidR="00C75C6E" w:rsidRPr="00C75C6E">
        <w:rPr>
          <w:bCs/>
        </w:rPr>
        <w:t>o</w:t>
      </w:r>
      <w:r w:rsidRPr="00C75C6E">
        <w:rPr>
          <w:bCs/>
        </w:rPr>
        <w:t>fert na realizację zadań publicznych Burmistrz powołuje w formie</w:t>
      </w:r>
      <w:r w:rsidR="00C75C6E" w:rsidRPr="00C75C6E">
        <w:rPr>
          <w:bCs/>
        </w:rPr>
        <w:t xml:space="preserve"> zarządzenia komisję konkursową.</w:t>
      </w:r>
    </w:p>
    <w:p w14:paraId="563CB85C" w14:textId="77777777" w:rsidR="00C75C6E" w:rsidRDefault="00C75C6E" w:rsidP="00D86FED">
      <w:pPr>
        <w:pStyle w:val="Akapitzlist"/>
        <w:numPr>
          <w:ilvl w:val="0"/>
          <w:numId w:val="3"/>
        </w:numPr>
        <w:ind w:left="0" w:firstLine="0"/>
        <w:jc w:val="both"/>
        <w:rPr>
          <w:bCs/>
        </w:rPr>
      </w:pPr>
      <w:r w:rsidRPr="00C75C6E">
        <w:rPr>
          <w:bCs/>
        </w:rPr>
        <w:t>P</w:t>
      </w:r>
      <w:r w:rsidR="00FB43A2" w:rsidRPr="00C75C6E">
        <w:rPr>
          <w:bCs/>
        </w:rPr>
        <w:t xml:space="preserve">racami komisji konkursowej </w:t>
      </w:r>
      <w:r w:rsidRPr="00C75C6E">
        <w:rPr>
          <w:bCs/>
        </w:rPr>
        <w:t>k</w:t>
      </w:r>
      <w:r w:rsidR="00FB43A2" w:rsidRPr="00C75C6E">
        <w:rPr>
          <w:bCs/>
        </w:rPr>
        <w:t>ieruje przewodniczący, który ustala termin i miejsce posiedzenia komisji.</w:t>
      </w:r>
    </w:p>
    <w:p w14:paraId="727972A4" w14:textId="77777777" w:rsidR="00C75C6E" w:rsidRDefault="00FB43A2" w:rsidP="00D86FED">
      <w:pPr>
        <w:pStyle w:val="Akapitzlist"/>
        <w:numPr>
          <w:ilvl w:val="0"/>
          <w:numId w:val="3"/>
        </w:numPr>
        <w:ind w:left="0" w:firstLine="0"/>
        <w:jc w:val="both"/>
        <w:rPr>
          <w:bCs/>
        </w:rPr>
      </w:pPr>
      <w:r w:rsidRPr="00C75C6E">
        <w:rPr>
          <w:bCs/>
        </w:rPr>
        <w:t>Komisja konkursowa podejmuje rozstrzygnięcia w obecno</w:t>
      </w:r>
      <w:r w:rsidR="00C75C6E" w:rsidRPr="00C75C6E">
        <w:rPr>
          <w:bCs/>
        </w:rPr>
        <w:t>ści co najmniej połowy członków.</w:t>
      </w:r>
    </w:p>
    <w:p w14:paraId="382FF9E3" w14:textId="77777777" w:rsidR="00FB43A2" w:rsidRPr="00C75C6E" w:rsidRDefault="00FB43A2" w:rsidP="00D86FED">
      <w:pPr>
        <w:pStyle w:val="Akapitzlist"/>
        <w:numPr>
          <w:ilvl w:val="0"/>
          <w:numId w:val="3"/>
        </w:numPr>
        <w:ind w:left="0" w:firstLine="0"/>
        <w:jc w:val="both"/>
        <w:rPr>
          <w:bCs/>
        </w:rPr>
      </w:pPr>
      <w:r w:rsidRPr="00C75C6E">
        <w:rPr>
          <w:bCs/>
        </w:rPr>
        <w:t>Komisja przystępując do rozstrzygnięcia otwartego konkursu ofert kolejno:</w:t>
      </w:r>
    </w:p>
    <w:p w14:paraId="23923A21" w14:textId="77777777" w:rsidR="00FB43A2" w:rsidRPr="00C75C6E" w:rsidRDefault="00FB43A2" w:rsidP="00D86FED">
      <w:pPr>
        <w:pStyle w:val="Akapitzlist"/>
        <w:numPr>
          <w:ilvl w:val="1"/>
          <w:numId w:val="4"/>
        </w:numPr>
        <w:ind w:left="714" w:hanging="357"/>
        <w:jc w:val="both"/>
        <w:rPr>
          <w:bCs/>
        </w:rPr>
      </w:pPr>
      <w:r w:rsidRPr="00C75C6E">
        <w:rPr>
          <w:bCs/>
        </w:rPr>
        <w:t>ustala, które z ofert spełniają warunki formalne,</w:t>
      </w:r>
    </w:p>
    <w:p w14:paraId="3BCCD476" w14:textId="77777777" w:rsidR="00FB43A2" w:rsidRPr="00C75C6E" w:rsidRDefault="00FB43A2" w:rsidP="00D86FED">
      <w:pPr>
        <w:pStyle w:val="Akapitzlist"/>
        <w:numPr>
          <w:ilvl w:val="1"/>
          <w:numId w:val="4"/>
        </w:numPr>
        <w:ind w:left="714" w:hanging="357"/>
        <w:jc w:val="both"/>
        <w:rPr>
          <w:bCs/>
        </w:rPr>
      </w:pPr>
      <w:r w:rsidRPr="00C75C6E">
        <w:rPr>
          <w:bCs/>
        </w:rPr>
        <w:t>odrzuca oferty nieodpowiadające wymogom formalnym,</w:t>
      </w:r>
    </w:p>
    <w:p w14:paraId="3BFF8FDB" w14:textId="77777777" w:rsidR="00FB43A2" w:rsidRPr="00C75C6E" w:rsidRDefault="00FB43A2" w:rsidP="00D86FED">
      <w:pPr>
        <w:pStyle w:val="Akapitzlist"/>
        <w:numPr>
          <w:ilvl w:val="1"/>
          <w:numId w:val="4"/>
        </w:numPr>
        <w:ind w:left="714" w:hanging="357"/>
        <w:jc w:val="both"/>
        <w:rPr>
          <w:bCs/>
        </w:rPr>
      </w:pPr>
      <w:r w:rsidRPr="00C75C6E">
        <w:rPr>
          <w:bCs/>
        </w:rPr>
        <w:t>rozpatruje merytorycznie oferty spełniające warunki formalne,</w:t>
      </w:r>
    </w:p>
    <w:p w14:paraId="563E87FE" w14:textId="77777777" w:rsidR="00D7646A" w:rsidRDefault="00FB43A2" w:rsidP="00D86FED">
      <w:pPr>
        <w:pStyle w:val="Akapitzlist"/>
        <w:numPr>
          <w:ilvl w:val="1"/>
          <w:numId w:val="4"/>
        </w:numPr>
        <w:ind w:left="714" w:hanging="357"/>
        <w:jc w:val="both"/>
        <w:rPr>
          <w:bCs/>
        </w:rPr>
      </w:pPr>
      <w:r w:rsidRPr="00C75C6E">
        <w:rPr>
          <w:bCs/>
        </w:rPr>
        <w:t>przygotowuje wykaz ofert, które rekomenduje do udzielenia dotacji wraz z wskazaniem proponowanej kwoty dotacji.</w:t>
      </w:r>
    </w:p>
    <w:p w14:paraId="37F40765" w14:textId="77777777" w:rsidR="00D7646A" w:rsidRDefault="00CA5011" w:rsidP="00D86FED">
      <w:pPr>
        <w:pStyle w:val="Akapitzlist"/>
        <w:numPr>
          <w:ilvl w:val="0"/>
          <w:numId w:val="3"/>
        </w:numPr>
        <w:ind w:left="357" w:hanging="357"/>
        <w:jc w:val="both"/>
        <w:rPr>
          <w:bCs/>
        </w:rPr>
      </w:pPr>
      <w:r w:rsidRPr="00D7646A">
        <w:rPr>
          <w:bCs/>
        </w:rPr>
        <w:t>Istnieje możliwość złożenia oferty wspólnej, w której będzie wskazane jakie działania w ramach realizacji zadania publicznego będą wykonywać poszczególne organizacje pozarządowe lub podmioty uprawnione oraz sposób reprezentacji podmiotów.</w:t>
      </w:r>
    </w:p>
    <w:p w14:paraId="27CC8BA7" w14:textId="77777777" w:rsidR="00D7646A" w:rsidRDefault="00CA5011" w:rsidP="00D86FED">
      <w:pPr>
        <w:pStyle w:val="Akapitzlist"/>
        <w:numPr>
          <w:ilvl w:val="0"/>
          <w:numId w:val="3"/>
        </w:numPr>
        <w:ind w:left="357" w:hanging="357"/>
        <w:jc w:val="both"/>
        <w:rPr>
          <w:bCs/>
        </w:rPr>
      </w:pPr>
      <w:r w:rsidRPr="00D7646A">
        <w:rPr>
          <w:bCs/>
        </w:rPr>
        <w:t>Złożenie oferty nie jest równoznaczne z przyznaniem dotacji. Dotację na realizację zadania otrzyma podmiot, którego oferta zostanie wybrana w niniejszym postępowaniu konkursowym</w:t>
      </w:r>
      <w:r w:rsidR="00D7646A">
        <w:rPr>
          <w:bCs/>
        </w:rPr>
        <w:t>.</w:t>
      </w:r>
    </w:p>
    <w:p w14:paraId="6D1656F6" w14:textId="77777777" w:rsidR="00FB43A2" w:rsidRPr="00D7646A" w:rsidRDefault="00C75C6E" w:rsidP="00D86FED">
      <w:pPr>
        <w:pStyle w:val="Akapitzlist"/>
        <w:numPr>
          <w:ilvl w:val="0"/>
          <w:numId w:val="3"/>
        </w:numPr>
        <w:ind w:left="357" w:hanging="357"/>
        <w:jc w:val="both"/>
        <w:rPr>
          <w:bCs/>
        </w:rPr>
      </w:pPr>
      <w:r w:rsidRPr="00D7646A">
        <w:rPr>
          <w:bCs/>
        </w:rPr>
        <w:t xml:space="preserve">Komisja </w:t>
      </w:r>
      <w:r w:rsidR="008F15DB" w:rsidRPr="00D7646A">
        <w:rPr>
          <w:bCs/>
        </w:rPr>
        <w:t>k</w:t>
      </w:r>
      <w:r w:rsidRPr="00D7646A">
        <w:rPr>
          <w:bCs/>
        </w:rPr>
        <w:t>onkursowa pracuje w oparciu o następujące kryteria oceny formalnej:</w:t>
      </w:r>
    </w:p>
    <w:p w14:paraId="0D131EA5" w14:textId="77777777" w:rsidR="00FB43A2" w:rsidRPr="00FB43A2" w:rsidRDefault="00FB43A2" w:rsidP="00D7646A">
      <w:pPr>
        <w:ind w:left="357"/>
        <w:jc w:val="both"/>
        <w:rPr>
          <w:bCs/>
        </w:rPr>
      </w:pPr>
      <w:r w:rsidRPr="00FB43A2">
        <w:rPr>
          <w:bCs/>
        </w:rPr>
        <w:t>a)</w:t>
      </w:r>
      <w:r w:rsidRPr="00FB43A2">
        <w:rPr>
          <w:bCs/>
        </w:rPr>
        <w:tab/>
      </w:r>
      <w:r w:rsidR="00C75C6E">
        <w:rPr>
          <w:bCs/>
        </w:rPr>
        <w:t xml:space="preserve">oferta </w:t>
      </w:r>
      <w:r w:rsidRPr="00FB43A2">
        <w:rPr>
          <w:bCs/>
        </w:rPr>
        <w:t>została złożona przez uprawniony podmiot,</w:t>
      </w:r>
    </w:p>
    <w:p w14:paraId="318B5C69" w14:textId="77777777" w:rsidR="00FB43A2" w:rsidRPr="00FB43A2" w:rsidRDefault="00FB43A2" w:rsidP="00D7646A">
      <w:pPr>
        <w:ind w:left="357"/>
        <w:jc w:val="both"/>
        <w:rPr>
          <w:bCs/>
        </w:rPr>
      </w:pPr>
      <w:r w:rsidRPr="00FB43A2">
        <w:rPr>
          <w:bCs/>
        </w:rPr>
        <w:t>b)</w:t>
      </w:r>
      <w:r w:rsidRPr="00FB43A2">
        <w:rPr>
          <w:bCs/>
        </w:rPr>
        <w:tab/>
      </w:r>
      <w:r w:rsidR="00C75C6E">
        <w:rPr>
          <w:bCs/>
        </w:rPr>
        <w:t xml:space="preserve">oferta </w:t>
      </w:r>
      <w:r w:rsidRPr="00FB43A2">
        <w:rPr>
          <w:bCs/>
        </w:rPr>
        <w:t>została złożona w terminie określonym w ogłoszeniu (decyduje data i godzina wpływu do Urzędu Mi</w:t>
      </w:r>
      <w:r w:rsidR="00CA5011">
        <w:rPr>
          <w:bCs/>
        </w:rPr>
        <w:t>asta Mława),</w:t>
      </w:r>
    </w:p>
    <w:p w14:paraId="4A64F206" w14:textId="77777777" w:rsidR="00FB43A2" w:rsidRPr="00FB43A2" w:rsidRDefault="00FB43A2" w:rsidP="00D7646A">
      <w:pPr>
        <w:ind w:left="357"/>
        <w:jc w:val="both"/>
        <w:rPr>
          <w:bCs/>
        </w:rPr>
      </w:pPr>
      <w:r w:rsidRPr="00FB43A2">
        <w:rPr>
          <w:bCs/>
        </w:rPr>
        <w:lastRenderedPageBreak/>
        <w:t>c)</w:t>
      </w:r>
      <w:r w:rsidRPr="00FB43A2">
        <w:rPr>
          <w:bCs/>
        </w:rPr>
        <w:tab/>
        <w:t xml:space="preserve">złożona została na odpowiednim formularzu </w:t>
      </w:r>
      <w:r w:rsidR="001816F4">
        <w:rPr>
          <w:bCs/>
        </w:rPr>
        <w:t xml:space="preserve">- wzorze oferty </w:t>
      </w:r>
      <w:r w:rsidRPr="00FB43A2">
        <w:rPr>
          <w:bCs/>
        </w:rPr>
        <w:t xml:space="preserve">stanowiącym </w:t>
      </w:r>
      <w:r w:rsidR="00F02F42">
        <w:rPr>
          <w:bCs/>
        </w:rPr>
        <w:t>Z</w:t>
      </w:r>
      <w:r w:rsidRPr="00FB43A2">
        <w:rPr>
          <w:bCs/>
        </w:rPr>
        <w:t>ałącznik Nr 2</w:t>
      </w:r>
      <w:r w:rsidR="005B17C5">
        <w:rPr>
          <w:bCs/>
        </w:rPr>
        <w:t xml:space="preserve"> </w:t>
      </w:r>
      <w:r w:rsidR="00CA17F8">
        <w:rPr>
          <w:bCs/>
        </w:rPr>
        <w:br/>
      </w:r>
      <w:r w:rsidRPr="00FB43A2">
        <w:rPr>
          <w:bCs/>
        </w:rPr>
        <w:t>do zarządzenia ogłaszającego konkurs,</w:t>
      </w:r>
    </w:p>
    <w:p w14:paraId="1DA5ADC4" w14:textId="77777777" w:rsidR="00FB43A2" w:rsidRPr="00FB43A2" w:rsidRDefault="00FB43A2" w:rsidP="00D7646A">
      <w:pPr>
        <w:ind w:left="357"/>
        <w:jc w:val="both"/>
        <w:rPr>
          <w:bCs/>
        </w:rPr>
      </w:pPr>
      <w:r w:rsidRPr="00FB43A2">
        <w:rPr>
          <w:bCs/>
        </w:rPr>
        <w:t>d)</w:t>
      </w:r>
      <w:r w:rsidRPr="00FB43A2">
        <w:rPr>
          <w:bCs/>
        </w:rPr>
        <w:tab/>
        <w:t>została podpisana przez osoby uprawnione do reprezentowania podmiotu wnioskującego zgodnie z zapisami statutu, Krajowego Rejestru Sądowego, innego właściwego rejestru, ewidencji lub stosownego pełnomocnictwa,</w:t>
      </w:r>
    </w:p>
    <w:p w14:paraId="78080D05" w14:textId="77777777" w:rsidR="00FB43A2" w:rsidRPr="00FB43A2" w:rsidRDefault="00FB43A2" w:rsidP="00D7646A">
      <w:pPr>
        <w:ind w:left="357"/>
        <w:jc w:val="both"/>
        <w:rPr>
          <w:bCs/>
        </w:rPr>
      </w:pPr>
      <w:r w:rsidRPr="00FB43A2">
        <w:rPr>
          <w:bCs/>
        </w:rPr>
        <w:t>e)</w:t>
      </w:r>
      <w:r w:rsidRPr="00FB43A2">
        <w:rPr>
          <w:bCs/>
        </w:rPr>
        <w:tab/>
        <w:t>jest kompletna, a zawarte w niej pola są prawidłowo wypełnione,</w:t>
      </w:r>
    </w:p>
    <w:p w14:paraId="67E86A55" w14:textId="77777777" w:rsidR="00FB43A2" w:rsidRPr="00FB43A2" w:rsidRDefault="00FB43A2" w:rsidP="00D7646A">
      <w:pPr>
        <w:ind w:left="357"/>
        <w:jc w:val="both"/>
        <w:rPr>
          <w:bCs/>
        </w:rPr>
      </w:pPr>
      <w:r w:rsidRPr="00FB43A2">
        <w:rPr>
          <w:bCs/>
        </w:rPr>
        <w:t>f)</w:t>
      </w:r>
      <w:r w:rsidRPr="00FB43A2">
        <w:rPr>
          <w:bCs/>
        </w:rPr>
        <w:tab/>
        <w:t>obejmuje swoim działaniem mieszkańców Miasta Mława,</w:t>
      </w:r>
    </w:p>
    <w:p w14:paraId="5A441FE9" w14:textId="77777777" w:rsidR="00FB43A2" w:rsidRPr="00FB43A2" w:rsidRDefault="00FB43A2" w:rsidP="00D7646A">
      <w:pPr>
        <w:ind w:left="357"/>
        <w:jc w:val="both"/>
        <w:rPr>
          <w:bCs/>
        </w:rPr>
      </w:pPr>
      <w:r w:rsidRPr="00FB43A2">
        <w:rPr>
          <w:bCs/>
        </w:rPr>
        <w:t>g)</w:t>
      </w:r>
      <w:r w:rsidRPr="00FB43A2">
        <w:rPr>
          <w:bCs/>
        </w:rPr>
        <w:tab/>
        <w:t>jest zgodna z tematyką, na którą została złożona i wyczerpuje ją w całości,</w:t>
      </w:r>
    </w:p>
    <w:p w14:paraId="0289101B" w14:textId="77777777" w:rsidR="00D7646A" w:rsidRDefault="00FB43A2" w:rsidP="00D7646A">
      <w:pPr>
        <w:ind w:left="357"/>
        <w:jc w:val="both"/>
        <w:rPr>
          <w:bCs/>
        </w:rPr>
      </w:pPr>
      <w:r w:rsidRPr="00FB43A2">
        <w:rPr>
          <w:bCs/>
        </w:rPr>
        <w:t>h)</w:t>
      </w:r>
      <w:r w:rsidRPr="00FB43A2">
        <w:rPr>
          <w:bCs/>
        </w:rPr>
        <w:tab/>
        <w:t>wnioskowana  kwota dofinansowania nie przekracza wysokości środków finansowych zaplanowanych w ogłoszeniu konkursowym na realizację zadania.</w:t>
      </w:r>
    </w:p>
    <w:p w14:paraId="5F3B82D8" w14:textId="1F05441C" w:rsidR="00FB43A2" w:rsidRPr="00FB43A2" w:rsidRDefault="00D7646A" w:rsidP="00C05B23">
      <w:pPr>
        <w:jc w:val="both"/>
        <w:rPr>
          <w:bCs/>
        </w:rPr>
      </w:pPr>
      <w:r>
        <w:rPr>
          <w:bCs/>
        </w:rPr>
        <w:t xml:space="preserve">8. </w:t>
      </w:r>
      <w:r w:rsidR="00FB43A2" w:rsidRPr="00FB43A2">
        <w:rPr>
          <w:bCs/>
        </w:rPr>
        <w:t>Tylko oferta która spełnia wszystkie wymogi formalne, podlega ocenie merytorycznej.</w:t>
      </w:r>
      <w:r w:rsidR="004A5705">
        <w:rPr>
          <w:bCs/>
        </w:rPr>
        <w:t xml:space="preserve"> </w:t>
      </w:r>
      <w:r w:rsidR="00C05B23" w:rsidRPr="00C05B23">
        <w:rPr>
          <w:bCs/>
        </w:rPr>
        <w:t xml:space="preserve">Oceny oferty pod względem formalnym dokonuje Pełnomocnik Burmistrza Miasta Mława ds. współpracy </w:t>
      </w:r>
      <w:r w:rsidR="00E66E86">
        <w:rPr>
          <w:bCs/>
        </w:rPr>
        <w:br/>
      </w:r>
      <w:r w:rsidR="00C05B23" w:rsidRPr="00C05B23">
        <w:rPr>
          <w:bCs/>
        </w:rPr>
        <w:t>z organizacjami pozarządowymi.</w:t>
      </w:r>
    </w:p>
    <w:p w14:paraId="09178AAA" w14:textId="77777777" w:rsidR="00FB43A2" w:rsidRPr="00FB43A2" w:rsidRDefault="00CA5011" w:rsidP="00FB43A2">
      <w:pPr>
        <w:jc w:val="both"/>
        <w:rPr>
          <w:bCs/>
        </w:rPr>
      </w:pPr>
      <w:r>
        <w:rPr>
          <w:bCs/>
        </w:rPr>
        <w:t xml:space="preserve">9. Komisja </w:t>
      </w:r>
      <w:r w:rsidR="00AF0672">
        <w:rPr>
          <w:bCs/>
        </w:rPr>
        <w:t>k</w:t>
      </w:r>
      <w:r>
        <w:rPr>
          <w:bCs/>
        </w:rPr>
        <w:t>onkursowa pracuje w oparciu o następujące k</w:t>
      </w:r>
      <w:r w:rsidR="00FB43A2" w:rsidRPr="00FB43A2">
        <w:rPr>
          <w:bCs/>
        </w:rPr>
        <w:t>ryteria oceny merytorycznej i skale punktowe realizacji zadań:</w:t>
      </w:r>
    </w:p>
    <w:p w14:paraId="672F5F57" w14:textId="77777777" w:rsidR="00FB43A2" w:rsidRPr="000236BE" w:rsidRDefault="00FB43A2" w:rsidP="00D86FED">
      <w:pPr>
        <w:pStyle w:val="Akapitzlist"/>
        <w:numPr>
          <w:ilvl w:val="0"/>
          <w:numId w:val="7"/>
        </w:numPr>
        <w:ind w:left="357" w:firstLine="0"/>
        <w:jc w:val="both"/>
        <w:rPr>
          <w:bCs/>
        </w:rPr>
      </w:pPr>
      <w:r w:rsidRPr="000236BE">
        <w:rPr>
          <w:bCs/>
        </w:rPr>
        <w:t>możliwość realizacji zadania publicznego przez oferenta – od 0 do 5 pkt;</w:t>
      </w:r>
    </w:p>
    <w:p w14:paraId="1F6986AA" w14:textId="77777777" w:rsidR="00FB43A2" w:rsidRPr="000236BE" w:rsidRDefault="00FB43A2" w:rsidP="00D86FED">
      <w:pPr>
        <w:pStyle w:val="Akapitzlist"/>
        <w:numPr>
          <w:ilvl w:val="0"/>
          <w:numId w:val="7"/>
        </w:numPr>
        <w:ind w:left="357" w:firstLine="0"/>
        <w:jc w:val="both"/>
        <w:rPr>
          <w:bCs/>
        </w:rPr>
      </w:pPr>
      <w:r w:rsidRPr="000236BE">
        <w:rPr>
          <w:bCs/>
        </w:rPr>
        <w:t>proponowana jakość wykonania zadania i kwalifikacje osób przy udziale których oferent będzie realizować zadanie publiczne – od 0 do 15 pkt;</w:t>
      </w:r>
    </w:p>
    <w:p w14:paraId="2E5FFD7A" w14:textId="77777777" w:rsidR="00FB43A2" w:rsidRPr="000236BE" w:rsidRDefault="00FB43A2" w:rsidP="00D86FED">
      <w:pPr>
        <w:pStyle w:val="Akapitzlist"/>
        <w:numPr>
          <w:ilvl w:val="0"/>
          <w:numId w:val="7"/>
        </w:numPr>
        <w:ind w:left="357" w:firstLine="0"/>
        <w:jc w:val="both"/>
        <w:rPr>
          <w:bCs/>
        </w:rPr>
      </w:pPr>
      <w:r w:rsidRPr="000236BE">
        <w:rPr>
          <w:bCs/>
        </w:rPr>
        <w:t>ocena specyfiki przedsięwzięcia, atrakcyjność działań profilaktycznych zawartych w ofercie – od 0 do 20 pkt;</w:t>
      </w:r>
    </w:p>
    <w:p w14:paraId="338C035E" w14:textId="77777777" w:rsidR="00CA5011" w:rsidRPr="000236BE" w:rsidRDefault="00FB43A2" w:rsidP="00D86FED">
      <w:pPr>
        <w:pStyle w:val="Akapitzlist"/>
        <w:numPr>
          <w:ilvl w:val="0"/>
          <w:numId w:val="7"/>
        </w:numPr>
        <w:ind w:left="357" w:firstLine="0"/>
        <w:jc w:val="both"/>
        <w:rPr>
          <w:bCs/>
        </w:rPr>
      </w:pPr>
      <w:r w:rsidRPr="000236BE">
        <w:rPr>
          <w:bCs/>
        </w:rPr>
        <w:t xml:space="preserve">przedstawiona kalkulacja kosztów realizacji zadania publicznego, w tym w odniesieniu </w:t>
      </w:r>
      <w:r w:rsidR="005B17C5">
        <w:rPr>
          <w:bCs/>
        </w:rPr>
        <w:br/>
      </w:r>
      <w:r w:rsidRPr="000236BE">
        <w:rPr>
          <w:bCs/>
        </w:rPr>
        <w:t>do jego zakresu rzeczowego –</w:t>
      </w:r>
      <w:r w:rsidR="00F20309">
        <w:rPr>
          <w:bCs/>
        </w:rPr>
        <w:t xml:space="preserve"> </w:t>
      </w:r>
      <w:r w:rsidRPr="000236BE">
        <w:rPr>
          <w:bCs/>
        </w:rPr>
        <w:t xml:space="preserve">od 0 do </w:t>
      </w:r>
      <w:r w:rsidR="003C482C">
        <w:rPr>
          <w:bCs/>
        </w:rPr>
        <w:t>6</w:t>
      </w:r>
      <w:r w:rsidRPr="000236BE">
        <w:rPr>
          <w:bCs/>
        </w:rPr>
        <w:t xml:space="preserve"> pkt;</w:t>
      </w:r>
    </w:p>
    <w:p w14:paraId="1D6A0305" w14:textId="77777777" w:rsidR="00FB43A2" w:rsidRPr="000236BE" w:rsidRDefault="00FB43A2" w:rsidP="00D86FED">
      <w:pPr>
        <w:pStyle w:val="Akapitzlist"/>
        <w:numPr>
          <w:ilvl w:val="0"/>
          <w:numId w:val="7"/>
        </w:numPr>
        <w:ind w:left="357" w:firstLine="0"/>
        <w:jc w:val="both"/>
        <w:rPr>
          <w:bCs/>
        </w:rPr>
      </w:pPr>
      <w:r w:rsidRPr="000236BE">
        <w:rPr>
          <w:bCs/>
        </w:rPr>
        <w:t>wysokość planowanego przez oferenta udziału środków finansowych własnych na realizację zadania publicznego –</w:t>
      </w:r>
      <w:r w:rsidR="00F20309">
        <w:rPr>
          <w:bCs/>
        </w:rPr>
        <w:t xml:space="preserve"> </w:t>
      </w:r>
      <w:r w:rsidRPr="000236BE">
        <w:rPr>
          <w:bCs/>
        </w:rPr>
        <w:t>od 0 do 4 pkt;</w:t>
      </w:r>
    </w:p>
    <w:p w14:paraId="07029071" w14:textId="77777777" w:rsidR="00FB43A2" w:rsidRPr="005B17C5" w:rsidRDefault="00FB43A2" w:rsidP="00D86FED">
      <w:pPr>
        <w:pStyle w:val="Akapitzlist"/>
        <w:numPr>
          <w:ilvl w:val="0"/>
          <w:numId w:val="7"/>
        </w:numPr>
        <w:ind w:left="357" w:firstLine="0"/>
        <w:jc w:val="both"/>
        <w:rPr>
          <w:bCs/>
        </w:rPr>
      </w:pPr>
      <w:r w:rsidRPr="005B17C5">
        <w:rPr>
          <w:bCs/>
        </w:rPr>
        <w:t xml:space="preserve">planowany przez oferenta wkład rzeczowy, osobowy, w tym świadczenia wolontariuszy </w:t>
      </w:r>
      <w:r w:rsidR="005B17C5">
        <w:rPr>
          <w:bCs/>
        </w:rPr>
        <w:br/>
      </w:r>
      <w:r w:rsidRPr="005B17C5">
        <w:rPr>
          <w:bCs/>
        </w:rPr>
        <w:t>i praca społeczna członków –</w:t>
      </w:r>
      <w:r w:rsidR="00F20309">
        <w:rPr>
          <w:bCs/>
        </w:rPr>
        <w:t xml:space="preserve"> </w:t>
      </w:r>
      <w:r w:rsidRPr="005B17C5">
        <w:rPr>
          <w:bCs/>
        </w:rPr>
        <w:t>od 0 do 4 pkt;</w:t>
      </w:r>
    </w:p>
    <w:p w14:paraId="086BE651" w14:textId="77777777" w:rsidR="00FB43A2" w:rsidRDefault="00FB43A2" w:rsidP="00D86FED">
      <w:pPr>
        <w:pStyle w:val="Akapitzlist"/>
        <w:numPr>
          <w:ilvl w:val="0"/>
          <w:numId w:val="7"/>
        </w:numPr>
        <w:ind w:left="357" w:firstLine="0"/>
        <w:jc w:val="both"/>
        <w:rPr>
          <w:bCs/>
        </w:rPr>
      </w:pPr>
      <w:r w:rsidRPr="000236BE">
        <w:rPr>
          <w:bCs/>
        </w:rPr>
        <w:t>ocena realizacji zadań publicznych w przypadku organizacji, które w latach poprzednich realizowały zlecone zadania publiczne, w tym rzetelności i terminowości oraz sposobu rozliczenia środków otrzymanych na realizację zadań –</w:t>
      </w:r>
      <w:r w:rsidR="00F20309">
        <w:rPr>
          <w:bCs/>
        </w:rPr>
        <w:t xml:space="preserve"> </w:t>
      </w:r>
      <w:r w:rsidR="003C482C">
        <w:rPr>
          <w:bCs/>
        </w:rPr>
        <w:t>od 0 do 2 pkt;</w:t>
      </w:r>
    </w:p>
    <w:p w14:paraId="2E6F6BCC" w14:textId="77777777" w:rsidR="003C482C" w:rsidRPr="003C482C" w:rsidRDefault="003C482C" w:rsidP="00C16502">
      <w:pPr>
        <w:pStyle w:val="Akapitzlist"/>
        <w:numPr>
          <w:ilvl w:val="0"/>
          <w:numId w:val="7"/>
        </w:numPr>
        <w:jc w:val="both"/>
        <w:rPr>
          <w:bCs/>
        </w:rPr>
      </w:pPr>
      <w:r w:rsidRPr="003C482C">
        <w:rPr>
          <w:bCs/>
        </w:rPr>
        <w:t>spełnia wymogi dotyczące dostępności osobom ze szczególnymi potrzebami, dotyczące zaprojektowania realizowania zadań publicznych przez oferentów w taki sposób, aby nie wykluczały z uczestnictwa w nich osób ze specjalnymi potrzebami</w:t>
      </w:r>
      <w:r>
        <w:rPr>
          <w:bCs/>
        </w:rPr>
        <w:t xml:space="preserve"> </w:t>
      </w:r>
      <w:r w:rsidRPr="000236BE">
        <w:rPr>
          <w:bCs/>
        </w:rPr>
        <w:t>–</w:t>
      </w:r>
      <w:r>
        <w:rPr>
          <w:bCs/>
        </w:rPr>
        <w:t xml:space="preserve"> od 0 do 4 pkt.</w:t>
      </w:r>
    </w:p>
    <w:p w14:paraId="038737B2" w14:textId="77777777" w:rsidR="00FB43A2" w:rsidRDefault="005B17C5" w:rsidP="00FB43A2">
      <w:pPr>
        <w:jc w:val="both"/>
        <w:rPr>
          <w:bCs/>
        </w:rPr>
      </w:pPr>
      <w:r>
        <w:rPr>
          <w:bCs/>
        </w:rPr>
        <w:t xml:space="preserve">10. </w:t>
      </w:r>
      <w:r w:rsidR="00FB43A2" w:rsidRPr="00FB43A2">
        <w:rPr>
          <w:bCs/>
        </w:rPr>
        <w:t xml:space="preserve">Maksymalna liczba punktów możliwych do uzyskania w konkursie wynosi 60 pkt. Dotacja może być przyznana tylko w przypadku uzyskania przez ofertę nie mniej niż </w:t>
      </w:r>
      <w:r w:rsidR="003C482C">
        <w:rPr>
          <w:bCs/>
        </w:rPr>
        <w:t>60</w:t>
      </w:r>
      <w:r w:rsidR="00FB43A2" w:rsidRPr="00FB43A2">
        <w:rPr>
          <w:bCs/>
        </w:rPr>
        <w:t xml:space="preserve">% </w:t>
      </w:r>
      <w:r w:rsidR="00F20309">
        <w:rPr>
          <w:bCs/>
        </w:rPr>
        <w:t xml:space="preserve">ogółu </w:t>
      </w:r>
      <w:r w:rsidR="00FB43A2" w:rsidRPr="00FB43A2">
        <w:rPr>
          <w:bCs/>
        </w:rPr>
        <w:t>punktów</w:t>
      </w:r>
      <w:r w:rsidR="003C482C">
        <w:rPr>
          <w:bCs/>
        </w:rPr>
        <w:t xml:space="preserve"> (36</w:t>
      </w:r>
      <w:r w:rsidR="00F20309">
        <w:rPr>
          <w:bCs/>
        </w:rPr>
        <w:t xml:space="preserve"> pkt)</w:t>
      </w:r>
      <w:r w:rsidR="00FB43A2" w:rsidRPr="00FB43A2">
        <w:rPr>
          <w:bCs/>
        </w:rPr>
        <w:t xml:space="preserve"> możliwych do uzyskania w konkursie. </w:t>
      </w:r>
    </w:p>
    <w:p w14:paraId="75705F2F" w14:textId="77777777" w:rsidR="00EE1233" w:rsidRPr="00FB43A2" w:rsidRDefault="00EE1233" w:rsidP="00FB43A2">
      <w:pPr>
        <w:jc w:val="both"/>
        <w:rPr>
          <w:bCs/>
        </w:rPr>
      </w:pPr>
      <w:r>
        <w:rPr>
          <w:bCs/>
        </w:rPr>
        <w:t xml:space="preserve">11. </w:t>
      </w:r>
      <w:r w:rsidRPr="00EE1233">
        <w:rPr>
          <w:bCs/>
        </w:rPr>
        <w:t xml:space="preserve">Ocena formalna oraz merytoryczna ofert rozpatrywana jest za pomocą kart oceny, które stanowią odpowiednio Załącznik nr </w:t>
      </w:r>
      <w:r>
        <w:rPr>
          <w:bCs/>
        </w:rPr>
        <w:t>3</w:t>
      </w:r>
      <w:r w:rsidRPr="00EE1233">
        <w:rPr>
          <w:bCs/>
        </w:rPr>
        <w:t xml:space="preserve"> i Załącznik nr </w:t>
      </w:r>
      <w:r>
        <w:rPr>
          <w:bCs/>
        </w:rPr>
        <w:t>4</w:t>
      </w:r>
      <w:r w:rsidRPr="00EE1233">
        <w:rPr>
          <w:bCs/>
        </w:rPr>
        <w:t xml:space="preserve"> do </w:t>
      </w:r>
      <w:r w:rsidRPr="00FB43A2">
        <w:rPr>
          <w:bCs/>
        </w:rPr>
        <w:t>za</w:t>
      </w:r>
      <w:r>
        <w:rPr>
          <w:bCs/>
        </w:rPr>
        <w:t>rządzenia ogłaszającego konkurs</w:t>
      </w:r>
      <w:r w:rsidRPr="00EE1233">
        <w:rPr>
          <w:bCs/>
        </w:rPr>
        <w:t>.</w:t>
      </w:r>
    </w:p>
    <w:p w14:paraId="73007EC3" w14:textId="77777777" w:rsidR="005B17C5" w:rsidRDefault="005B17C5" w:rsidP="00FB43A2">
      <w:pPr>
        <w:jc w:val="both"/>
        <w:rPr>
          <w:bCs/>
        </w:rPr>
      </w:pPr>
      <w:r>
        <w:rPr>
          <w:bCs/>
        </w:rPr>
        <w:t>1</w:t>
      </w:r>
      <w:r w:rsidR="008B7ED7">
        <w:rPr>
          <w:bCs/>
        </w:rPr>
        <w:t>2</w:t>
      </w:r>
      <w:r>
        <w:rPr>
          <w:bCs/>
        </w:rPr>
        <w:t xml:space="preserve">. </w:t>
      </w:r>
      <w:r w:rsidR="00FB43A2" w:rsidRPr="00FB43A2">
        <w:rPr>
          <w:bCs/>
        </w:rPr>
        <w:t xml:space="preserve">Rozstrzygnięcie konkursu podaje się do publicznej wiadomości poprzez Biuletyn Informacji Publicznej, stronę internetową Miasta Mława, na tablicy ogłoszeń w siedzibie Urzędu Miasta Mława. </w:t>
      </w:r>
    </w:p>
    <w:p w14:paraId="750C063B" w14:textId="77777777" w:rsidR="00FB43A2" w:rsidRPr="00FB43A2" w:rsidRDefault="005B17C5" w:rsidP="00FB43A2">
      <w:pPr>
        <w:jc w:val="both"/>
        <w:rPr>
          <w:bCs/>
        </w:rPr>
      </w:pPr>
      <w:r>
        <w:rPr>
          <w:bCs/>
        </w:rPr>
        <w:t>1</w:t>
      </w:r>
      <w:r w:rsidR="008B7ED7">
        <w:rPr>
          <w:bCs/>
        </w:rPr>
        <w:t>3</w:t>
      </w:r>
      <w:r w:rsidR="00FB43A2" w:rsidRPr="00FB43A2">
        <w:rPr>
          <w:bCs/>
        </w:rPr>
        <w:t>. Podmioty, których oferta zostanie wybrana zostaną powiadomione niezwłocznie</w:t>
      </w:r>
      <w:r>
        <w:rPr>
          <w:bCs/>
        </w:rPr>
        <w:t xml:space="preserve"> o zleceniu zadania publicznego</w:t>
      </w:r>
      <w:r w:rsidR="00F20309">
        <w:rPr>
          <w:bCs/>
        </w:rPr>
        <w:t>.</w:t>
      </w:r>
    </w:p>
    <w:p w14:paraId="69580E53" w14:textId="77777777" w:rsidR="00F02F42" w:rsidRDefault="00F02F42">
      <w:pPr>
        <w:rPr>
          <w:bCs/>
        </w:rPr>
      </w:pPr>
    </w:p>
    <w:p w14:paraId="722A80F5" w14:textId="77777777" w:rsidR="008F15DB" w:rsidRDefault="00AA35BD" w:rsidP="00AA35BD">
      <w:pPr>
        <w:jc w:val="both"/>
        <w:rPr>
          <w:b/>
          <w:bCs/>
        </w:rPr>
      </w:pPr>
      <w:r w:rsidRPr="00AA35BD">
        <w:rPr>
          <w:b/>
          <w:bCs/>
        </w:rPr>
        <w:t>VIII</w:t>
      </w:r>
      <w:r w:rsidR="005B17C5" w:rsidRPr="00AA35BD">
        <w:rPr>
          <w:b/>
          <w:bCs/>
        </w:rPr>
        <w:t xml:space="preserve">. </w:t>
      </w:r>
      <w:r w:rsidR="005B17C5" w:rsidRPr="00AA35BD">
        <w:rPr>
          <w:b/>
          <w:bCs/>
        </w:rPr>
        <w:tab/>
      </w:r>
      <w:r w:rsidR="008F15DB">
        <w:rPr>
          <w:b/>
          <w:bCs/>
        </w:rPr>
        <w:t xml:space="preserve">MIEJSCE I TERMIN SKŁADANIA OFERT </w:t>
      </w:r>
    </w:p>
    <w:p w14:paraId="63A22C0A" w14:textId="4BA9EAED" w:rsidR="008F15DB" w:rsidRPr="000C7D11" w:rsidRDefault="008F15DB" w:rsidP="005D6384">
      <w:pPr>
        <w:pStyle w:val="Akapitzlist"/>
        <w:numPr>
          <w:ilvl w:val="1"/>
          <w:numId w:val="24"/>
        </w:numPr>
        <w:ind w:left="357"/>
        <w:jc w:val="both"/>
        <w:rPr>
          <w:bCs/>
        </w:rPr>
      </w:pPr>
      <w:r w:rsidRPr="000C7D11">
        <w:rPr>
          <w:b/>
          <w:bCs/>
        </w:rPr>
        <w:t xml:space="preserve">Oferty należy składać na wzorze oferty stanowiącym </w:t>
      </w:r>
      <w:r w:rsidR="00A8570D" w:rsidRPr="000C7D11">
        <w:rPr>
          <w:b/>
          <w:bCs/>
        </w:rPr>
        <w:t>Z</w:t>
      </w:r>
      <w:r w:rsidRPr="000C7D11">
        <w:rPr>
          <w:b/>
          <w:bCs/>
        </w:rPr>
        <w:t xml:space="preserve">ałącznik Nr 2 do zarządzenia ogłaszającego konkurs w terminie do dnia </w:t>
      </w:r>
      <w:r w:rsidR="001A7DBC">
        <w:rPr>
          <w:b/>
          <w:bCs/>
        </w:rPr>
        <w:t>8</w:t>
      </w:r>
      <w:r w:rsidR="00E66E86">
        <w:rPr>
          <w:b/>
          <w:bCs/>
        </w:rPr>
        <w:t xml:space="preserve"> czerwca </w:t>
      </w:r>
      <w:r w:rsidRPr="000C7D11">
        <w:rPr>
          <w:b/>
          <w:bCs/>
        </w:rPr>
        <w:t>202</w:t>
      </w:r>
      <w:r w:rsidR="00FA372A">
        <w:rPr>
          <w:b/>
          <w:bCs/>
        </w:rPr>
        <w:t>2</w:t>
      </w:r>
      <w:r w:rsidRPr="000C7D11">
        <w:rPr>
          <w:b/>
          <w:bCs/>
        </w:rPr>
        <w:t xml:space="preserve"> roku (</w:t>
      </w:r>
      <w:r w:rsidR="001A7DBC">
        <w:rPr>
          <w:b/>
          <w:bCs/>
        </w:rPr>
        <w:t>środa</w:t>
      </w:r>
      <w:r w:rsidRPr="000C7D11">
        <w:rPr>
          <w:b/>
          <w:bCs/>
        </w:rPr>
        <w:t xml:space="preserve">) </w:t>
      </w:r>
      <w:r w:rsidRPr="000C7D11">
        <w:rPr>
          <w:bCs/>
        </w:rPr>
        <w:t>w Kancelarii Urzędu Miasta Mława do godz. 16:00 lub wysłać na adres Urząd Miasta w  Mławie, ul. Stary Rynek 19,  06-500 Mława.</w:t>
      </w:r>
    </w:p>
    <w:p w14:paraId="5F807158" w14:textId="77777777" w:rsidR="000C7D11" w:rsidRDefault="000C7D11" w:rsidP="005D6384">
      <w:pPr>
        <w:pStyle w:val="Akapitzlist"/>
        <w:numPr>
          <w:ilvl w:val="1"/>
          <w:numId w:val="24"/>
        </w:numPr>
        <w:ind w:left="357"/>
        <w:jc w:val="both"/>
        <w:rPr>
          <w:bCs/>
        </w:rPr>
      </w:pPr>
      <w:r w:rsidRPr="006D3B7E">
        <w:rPr>
          <w:bCs/>
        </w:rPr>
        <w:t>Dopuszcza się składanie wniosku w postaci elektronicznej, przy czym wniosek taki powinien być opatrzony kwalifikowanym podpisem elektronicznym albo podpisem potwierdzonym profilem zaufanym ePUAP i zawierać elektroniczne kopie dokumentów jako załączniki do wniosku.</w:t>
      </w:r>
      <w:r>
        <w:rPr>
          <w:bCs/>
        </w:rPr>
        <w:t xml:space="preserve"> </w:t>
      </w:r>
    </w:p>
    <w:p w14:paraId="5D892485" w14:textId="77777777" w:rsidR="008F15DB" w:rsidRPr="000C7D11" w:rsidRDefault="008F15DB" w:rsidP="005D6384">
      <w:pPr>
        <w:pStyle w:val="Akapitzlist"/>
        <w:numPr>
          <w:ilvl w:val="1"/>
          <w:numId w:val="24"/>
        </w:numPr>
        <w:ind w:left="357"/>
        <w:jc w:val="both"/>
        <w:rPr>
          <w:bCs/>
        </w:rPr>
      </w:pPr>
      <w:r w:rsidRPr="000C7D11">
        <w:rPr>
          <w:bCs/>
        </w:rPr>
        <w:t>Złożenie oferty nie jest równoznaczne z zapewnieniem przyznania środków, lub przyznania środków w oczekiwanej wysokości.</w:t>
      </w:r>
    </w:p>
    <w:p w14:paraId="714ADD34" w14:textId="77777777" w:rsidR="00202D6B" w:rsidRDefault="00202D6B">
      <w:pPr>
        <w:rPr>
          <w:bCs/>
        </w:rPr>
      </w:pPr>
    </w:p>
    <w:p w14:paraId="6014FA64" w14:textId="77777777" w:rsidR="008F15DB" w:rsidRDefault="00AA35BD" w:rsidP="00AA35BD">
      <w:pPr>
        <w:jc w:val="both"/>
        <w:rPr>
          <w:b/>
          <w:bCs/>
        </w:rPr>
      </w:pPr>
      <w:r>
        <w:rPr>
          <w:b/>
          <w:bCs/>
        </w:rPr>
        <w:t>IX</w:t>
      </w:r>
      <w:r w:rsidR="00D7646A">
        <w:rPr>
          <w:b/>
          <w:bCs/>
        </w:rPr>
        <w:t xml:space="preserve">. </w:t>
      </w:r>
      <w:r w:rsidR="008F15DB">
        <w:rPr>
          <w:b/>
          <w:bCs/>
        </w:rPr>
        <w:t xml:space="preserve">TERMIN ROZSTRZYGNIĘCIA KONKURSU OFERT </w:t>
      </w:r>
    </w:p>
    <w:p w14:paraId="1FD6BAC0" w14:textId="77777777" w:rsidR="00CA17F8" w:rsidRPr="00CA17F8" w:rsidRDefault="00D7646A" w:rsidP="00D86FED">
      <w:pPr>
        <w:pStyle w:val="Akapitzlist"/>
        <w:numPr>
          <w:ilvl w:val="0"/>
          <w:numId w:val="9"/>
        </w:numPr>
        <w:ind w:left="0" w:firstLine="0"/>
        <w:contextualSpacing w:val="0"/>
        <w:jc w:val="both"/>
        <w:rPr>
          <w:bCs/>
        </w:rPr>
      </w:pPr>
      <w:r w:rsidRPr="00CA17F8">
        <w:rPr>
          <w:bCs/>
        </w:rPr>
        <w:t>Wybór ofert na wykonanie zadań określonych w ogłoszeniu konkursowym dokonany zostanie w terminie do 30 dni od dnia złożenia ofert.</w:t>
      </w:r>
    </w:p>
    <w:p w14:paraId="0BC72B39" w14:textId="77777777" w:rsidR="00CA17F8" w:rsidRPr="00CA17F8" w:rsidRDefault="00CA17F8" w:rsidP="00D86FED">
      <w:pPr>
        <w:pStyle w:val="Akapitzlist"/>
        <w:numPr>
          <w:ilvl w:val="0"/>
          <w:numId w:val="9"/>
        </w:numPr>
        <w:ind w:left="0" w:firstLine="0"/>
        <w:contextualSpacing w:val="0"/>
        <w:jc w:val="both"/>
        <w:rPr>
          <w:bCs/>
        </w:rPr>
      </w:pPr>
      <w:r w:rsidRPr="00CA17F8">
        <w:rPr>
          <w:bCs/>
        </w:rPr>
        <w:t xml:space="preserve">Decyzję o wyborze ofert i przyznaniu środków podejmie w formie zarządzenia Burmistrz Miasta Mława. </w:t>
      </w:r>
    </w:p>
    <w:p w14:paraId="72D1EA84" w14:textId="77777777" w:rsidR="00CA17F8" w:rsidRDefault="00CA17F8" w:rsidP="00D86FED">
      <w:pPr>
        <w:pStyle w:val="Akapitzlist"/>
        <w:numPr>
          <w:ilvl w:val="0"/>
          <w:numId w:val="9"/>
        </w:numPr>
        <w:ind w:left="0" w:firstLine="0"/>
        <w:contextualSpacing w:val="0"/>
        <w:jc w:val="both"/>
        <w:rPr>
          <w:bCs/>
        </w:rPr>
      </w:pPr>
      <w:r w:rsidRPr="00CA17F8">
        <w:rPr>
          <w:bCs/>
        </w:rPr>
        <w:t>W przypadku, gdy suma dofinansowania wybranych ofert przekracza wysokość środków określonych w ogłoszeniu, organizator konkursu zastrzega sobie</w:t>
      </w:r>
      <w:r w:rsidR="00202D6B">
        <w:rPr>
          <w:bCs/>
        </w:rPr>
        <w:t xml:space="preserve"> możliwość zmniejszenia </w:t>
      </w:r>
      <w:r w:rsidRPr="00CA17F8">
        <w:rPr>
          <w:bCs/>
        </w:rPr>
        <w:t>dofinansowania stosownie do posiadanych środków.</w:t>
      </w:r>
    </w:p>
    <w:p w14:paraId="7A1ECEB9" w14:textId="77777777" w:rsidR="00CA17F8" w:rsidRPr="00CA17F8" w:rsidRDefault="00CA17F8" w:rsidP="00D86FED">
      <w:pPr>
        <w:pStyle w:val="Akapitzlist"/>
        <w:numPr>
          <w:ilvl w:val="0"/>
          <w:numId w:val="9"/>
        </w:numPr>
        <w:ind w:left="0" w:firstLine="0"/>
        <w:contextualSpacing w:val="0"/>
        <w:jc w:val="both"/>
        <w:rPr>
          <w:bCs/>
        </w:rPr>
      </w:pPr>
      <w:r w:rsidRPr="00CA17F8">
        <w:rPr>
          <w:bCs/>
        </w:rPr>
        <w:t>W przypadku przyznania środków w wysokości innej niż wnioskowana – oferent ma obowiązek  przedłożyć aktualizację kosztorysu  realizacji zadania.</w:t>
      </w:r>
    </w:p>
    <w:p w14:paraId="0AED8A51" w14:textId="77777777" w:rsidR="008F15DB" w:rsidRDefault="008F15DB" w:rsidP="001816F4">
      <w:pPr>
        <w:jc w:val="both"/>
        <w:rPr>
          <w:b/>
          <w:bCs/>
        </w:rPr>
      </w:pPr>
    </w:p>
    <w:p w14:paraId="55E009AF" w14:textId="77777777" w:rsidR="001816F4" w:rsidRPr="001816F4" w:rsidRDefault="00D7646A" w:rsidP="00AA35BD">
      <w:pPr>
        <w:jc w:val="both"/>
        <w:rPr>
          <w:b/>
          <w:bCs/>
        </w:rPr>
      </w:pPr>
      <w:r>
        <w:rPr>
          <w:b/>
          <w:bCs/>
        </w:rPr>
        <w:t xml:space="preserve">X. </w:t>
      </w:r>
      <w:r w:rsidR="008F15DB" w:rsidRPr="001816F4">
        <w:rPr>
          <w:b/>
          <w:bCs/>
        </w:rPr>
        <w:t xml:space="preserve">TERMIN </w:t>
      </w:r>
      <w:r w:rsidR="008F15DB">
        <w:rPr>
          <w:b/>
          <w:bCs/>
        </w:rPr>
        <w:t xml:space="preserve">I SPOSÓB OGŁOSZENIA </w:t>
      </w:r>
      <w:r w:rsidR="008F15DB" w:rsidRPr="001816F4">
        <w:rPr>
          <w:b/>
          <w:bCs/>
        </w:rPr>
        <w:t>WYNIKÓW</w:t>
      </w:r>
      <w:r w:rsidR="008F15DB">
        <w:rPr>
          <w:b/>
          <w:bCs/>
        </w:rPr>
        <w:t xml:space="preserve"> KONKURSU OFERT </w:t>
      </w:r>
    </w:p>
    <w:p w14:paraId="0EE06AA0" w14:textId="77777777" w:rsidR="001816F4" w:rsidRPr="00CA17F8" w:rsidRDefault="00F20309" w:rsidP="00CA17F8">
      <w:pPr>
        <w:jc w:val="both"/>
        <w:rPr>
          <w:bCs/>
        </w:rPr>
      </w:pPr>
      <w:r w:rsidRPr="00CA17F8">
        <w:rPr>
          <w:bCs/>
        </w:rPr>
        <w:t>I</w:t>
      </w:r>
      <w:r w:rsidR="001816F4" w:rsidRPr="00CA17F8">
        <w:rPr>
          <w:bCs/>
        </w:rPr>
        <w:t xml:space="preserve">nformacja o rozstrzygnięci konkursu zostanie zamieszczona w Biuletynie Informacji Publicznej, </w:t>
      </w:r>
      <w:r w:rsidR="00CA17F8">
        <w:rPr>
          <w:bCs/>
        </w:rPr>
        <w:br/>
      </w:r>
      <w:r w:rsidR="001816F4" w:rsidRPr="00CA17F8">
        <w:rPr>
          <w:bCs/>
        </w:rPr>
        <w:t>na stronie internetowej Urzędu Miasta w Mławie oraz na tablicy ogłoszeń Urzędu Miasta Mława.</w:t>
      </w:r>
    </w:p>
    <w:p w14:paraId="52672CC1" w14:textId="77777777" w:rsidR="001816F4" w:rsidRDefault="001816F4" w:rsidP="00F20309">
      <w:pPr>
        <w:rPr>
          <w:bCs/>
        </w:rPr>
      </w:pPr>
    </w:p>
    <w:p w14:paraId="5B2CBD88" w14:textId="77777777" w:rsidR="00DB168A" w:rsidRPr="00DB168A" w:rsidRDefault="00DB168A" w:rsidP="00AA35BD">
      <w:pPr>
        <w:jc w:val="both"/>
        <w:rPr>
          <w:b/>
          <w:bCs/>
        </w:rPr>
      </w:pPr>
      <w:r w:rsidRPr="00DB168A">
        <w:rPr>
          <w:b/>
          <w:bCs/>
        </w:rPr>
        <w:t xml:space="preserve">XI. </w:t>
      </w:r>
      <w:r w:rsidRPr="00DB168A">
        <w:rPr>
          <w:b/>
          <w:bCs/>
        </w:rPr>
        <w:tab/>
        <w:t>SPOSÓB ODWOŁANIA SIĘ OD ROZSTRZYGNIĘCIA KONKURSU OFERT</w:t>
      </w:r>
    </w:p>
    <w:p w14:paraId="5E6FE6F1" w14:textId="77777777" w:rsidR="00DB168A" w:rsidRPr="00DB168A" w:rsidRDefault="00DB168A" w:rsidP="00DB168A">
      <w:pPr>
        <w:jc w:val="both"/>
        <w:rPr>
          <w:bCs/>
        </w:rPr>
      </w:pPr>
      <w:r w:rsidRPr="00DB168A">
        <w:rPr>
          <w:bCs/>
        </w:rPr>
        <w:t>1.</w:t>
      </w:r>
      <w:r w:rsidRPr="00DB168A">
        <w:rPr>
          <w:bCs/>
        </w:rPr>
        <w:tab/>
        <w:t xml:space="preserve">Od wyników konkursu można odwołać się do Burmistrza Miasta Mława w terminie </w:t>
      </w:r>
      <w:r>
        <w:rPr>
          <w:bCs/>
        </w:rPr>
        <w:t>7</w:t>
      </w:r>
      <w:r w:rsidR="00EE1233">
        <w:rPr>
          <w:bCs/>
        </w:rPr>
        <w:t xml:space="preserve"> dni</w:t>
      </w:r>
      <w:r w:rsidRPr="00DB168A">
        <w:rPr>
          <w:bCs/>
        </w:rPr>
        <w:t xml:space="preserve"> </w:t>
      </w:r>
      <w:r w:rsidR="00BA0971">
        <w:rPr>
          <w:bCs/>
        </w:rPr>
        <w:br/>
      </w:r>
      <w:r w:rsidRPr="00DB168A">
        <w:rPr>
          <w:bCs/>
        </w:rPr>
        <w:t xml:space="preserve">od dnia </w:t>
      </w:r>
      <w:r>
        <w:rPr>
          <w:bCs/>
        </w:rPr>
        <w:t xml:space="preserve">podpisania </w:t>
      </w:r>
      <w:r w:rsidRPr="00DB168A">
        <w:rPr>
          <w:bCs/>
        </w:rPr>
        <w:t>zarządzenia Burmistrz</w:t>
      </w:r>
      <w:r>
        <w:rPr>
          <w:bCs/>
        </w:rPr>
        <w:t>a</w:t>
      </w:r>
      <w:r w:rsidRPr="00DB168A">
        <w:rPr>
          <w:bCs/>
        </w:rPr>
        <w:t xml:space="preserve"> Miasta Mława o wyborze ofer</w:t>
      </w:r>
      <w:r w:rsidR="00D7646A">
        <w:rPr>
          <w:bCs/>
        </w:rPr>
        <w:t>t i przyznaniu środków</w:t>
      </w:r>
      <w:r>
        <w:rPr>
          <w:bCs/>
        </w:rPr>
        <w:t xml:space="preserve">. </w:t>
      </w:r>
    </w:p>
    <w:p w14:paraId="05FB91E8" w14:textId="77777777" w:rsidR="00DB168A" w:rsidRPr="00DB168A" w:rsidRDefault="00F20309" w:rsidP="00DB168A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Odwołanie musi być pisemne oraz musi </w:t>
      </w:r>
      <w:r w:rsidR="00DB168A" w:rsidRPr="00DB168A">
        <w:rPr>
          <w:bCs/>
        </w:rPr>
        <w:t>zawierać umotywowane  uzasadnienie.</w:t>
      </w:r>
    </w:p>
    <w:p w14:paraId="1F192968" w14:textId="77777777" w:rsidR="00DB168A" w:rsidRPr="001816F4" w:rsidRDefault="00DB168A" w:rsidP="00DB168A">
      <w:pPr>
        <w:jc w:val="both"/>
        <w:rPr>
          <w:bCs/>
        </w:rPr>
      </w:pPr>
      <w:r w:rsidRPr="00DB168A">
        <w:rPr>
          <w:bCs/>
        </w:rPr>
        <w:t>3.</w:t>
      </w:r>
      <w:r w:rsidRPr="00DB168A">
        <w:rPr>
          <w:bCs/>
        </w:rPr>
        <w:tab/>
        <w:t>Odwołanie może zostać przesłane za pośrednictwem poczty elektronicznej na adres info@mlawa.pl lub złożone osobiście w Kancelarii Urzędu Miasta Mława, ul. Stary Rynek 19.</w:t>
      </w:r>
      <w:r w:rsidRPr="00DB168A">
        <w:rPr>
          <w:bCs/>
        </w:rPr>
        <w:cr/>
      </w:r>
    </w:p>
    <w:p w14:paraId="23563022" w14:textId="77777777" w:rsidR="00DB168A" w:rsidRPr="00DB168A" w:rsidRDefault="00DB168A" w:rsidP="00AA35BD">
      <w:pPr>
        <w:jc w:val="both"/>
        <w:rPr>
          <w:b/>
          <w:bCs/>
        </w:rPr>
      </w:pPr>
      <w:r w:rsidRPr="00DB168A">
        <w:rPr>
          <w:b/>
          <w:bCs/>
        </w:rPr>
        <w:t>XII. WYKAZ DOKUMENTÓW, KTÓRE NALEŻY DOŁĄCZYĆ DO OFERTY</w:t>
      </w:r>
    </w:p>
    <w:p w14:paraId="3C81486A" w14:textId="36130181" w:rsidR="00CA17F8" w:rsidRPr="00CA17F8" w:rsidRDefault="002A308C" w:rsidP="00D86FED">
      <w:pPr>
        <w:pStyle w:val="Akapitzlist"/>
        <w:numPr>
          <w:ilvl w:val="0"/>
          <w:numId w:val="10"/>
        </w:numPr>
        <w:ind w:left="0" w:firstLine="0"/>
        <w:jc w:val="both"/>
        <w:rPr>
          <w:bCs/>
        </w:rPr>
      </w:pPr>
      <w:r>
        <w:rPr>
          <w:bCs/>
        </w:rPr>
        <w:t>A</w:t>
      </w:r>
      <w:r w:rsidR="00CA17F8" w:rsidRPr="00CA17F8">
        <w:rPr>
          <w:bCs/>
        </w:rPr>
        <w:t>ktualny odpis z</w:t>
      </w:r>
      <w:r w:rsidR="00CA17F8">
        <w:rPr>
          <w:bCs/>
        </w:rPr>
        <w:t xml:space="preserve"> </w:t>
      </w:r>
      <w:r w:rsidR="00CA17F8" w:rsidRPr="00CA17F8">
        <w:rPr>
          <w:bCs/>
        </w:rPr>
        <w:t>odpowiedniego rejestru lub inne dokumenty informujące o</w:t>
      </w:r>
      <w:r w:rsidR="00CA17F8">
        <w:rPr>
          <w:bCs/>
        </w:rPr>
        <w:t xml:space="preserve"> </w:t>
      </w:r>
      <w:r w:rsidR="00CA17F8" w:rsidRPr="00CA17F8">
        <w:rPr>
          <w:bCs/>
        </w:rPr>
        <w:t>statusi</w:t>
      </w:r>
      <w:r w:rsidR="00CA17F8">
        <w:rPr>
          <w:bCs/>
        </w:rPr>
        <w:t>e</w:t>
      </w:r>
      <w:r w:rsidR="00CA17F8" w:rsidRPr="00CA17F8">
        <w:rPr>
          <w:bCs/>
        </w:rPr>
        <w:t xml:space="preserve"> prawnym podmiotu składającego ofertę i</w:t>
      </w:r>
      <w:r w:rsidR="00CA17F8">
        <w:rPr>
          <w:bCs/>
        </w:rPr>
        <w:t xml:space="preserve"> </w:t>
      </w:r>
      <w:r w:rsidR="00CA17F8" w:rsidRPr="00CA17F8">
        <w:rPr>
          <w:bCs/>
        </w:rPr>
        <w:t>umocowanie  osób  go reprezentujących;</w:t>
      </w:r>
    </w:p>
    <w:p w14:paraId="46C3EFF6" w14:textId="75B78831" w:rsidR="00CA17F8" w:rsidRDefault="002A308C" w:rsidP="00D86FED">
      <w:pPr>
        <w:pStyle w:val="Akapitzlist"/>
        <w:numPr>
          <w:ilvl w:val="0"/>
          <w:numId w:val="10"/>
        </w:numPr>
        <w:ind w:left="0" w:firstLine="0"/>
        <w:jc w:val="both"/>
        <w:rPr>
          <w:bCs/>
        </w:rPr>
      </w:pPr>
      <w:r>
        <w:rPr>
          <w:bCs/>
        </w:rPr>
        <w:t>O</w:t>
      </w:r>
      <w:r w:rsidR="00CA17F8" w:rsidRPr="00CA17F8">
        <w:rPr>
          <w:bCs/>
        </w:rPr>
        <w:t>świadczenie potwierdzające, że w</w:t>
      </w:r>
      <w:r w:rsidR="00CA17F8">
        <w:rPr>
          <w:bCs/>
        </w:rPr>
        <w:t xml:space="preserve"> </w:t>
      </w:r>
      <w:r w:rsidR="00CA17F8" w:rsidRPr="00CA17F8">
        <w:rPr>
          <w:bCs/>
        </w:rPr>
        <w:t>stosunku</w:t>
      </w:r>
      <w:r w:rsidR="00CA17F8">
        <w:rPr>
          <w:bCs/>
        </w:rPr>
        <w:t xml:space="preserve"> </w:t>
      </w:r>
      <w:r w:rsidR="00CA17F8" w:rsidRPr="00CA17F8">
        <w:rPr>
          <w:bCs/>
        </w:rPr>
        <w:t xml:space="preserve">do podmiotu składającego ofertę </w:t>
      </w:r>
      <w:r w:rsidR="00CA17F8">
        <w:rPr>
          <w:bCs/>
        </w:rPr>
        <w:br/>
      </w:r>
      <w:r w:rsidR="00CA17F8" w:rsidRPr="00CA17F8">
        <w:rPr>
          <w:bCs/>
        </w:rPr>
        <w:t>nie stwierdzono niezgodnego z</w:t>
      </w:r>
      <w:r w:rsidR="00CA17F8">
        <w:rPr>
          <w:bCs/>
        </w:rPr>
        <w:t xml:space="preserve"> </w:t>
      </w:r>
      <w:r w:rsidR="00CA17F8" w:rsidRPr="00CA17F8">
        <w:rPr>
          <w:bCs/>
        </w:rPr>
        <w:t>przeznaczeniem  wyko</w:t>
      </w:r>
      <w:r w:rsidR="00CA17F8">
        <w:rPr>
          <w:bCs/>
        </w:rPr>
        <w:t>rzystania  środków publicznych</w:t>
      </w:r>
    </w:p>
    <w:p w14:paraId="65D987F5" w14:textId="5B1C96DF" w:rsidR="00CA17F8" w:rsidRDefault="002A308C" w:rsidP="00D86FED">
      <w:pPr>
        <w:pStyle w:val="Akapitzlist"/>
        <w:numPr>
          <w:ilvl w:val="0"/>
          <w:numId w:val="10"/>
        </w:numPr>
        <w:ind w:left="0" w:firstLine="0"/>
        <w:jc w:val="both"/>
        <w:rPr>
          <w:bCs/>
        </w:rPr>
      </w:pPr>
      <w:r>
        <w:rPr>
          <w:bCs/>
        </w:rPr>
        <w:t>O</w:t>
      </w:r>
      <w:r w:rsidR="00CA17F8" w:rsidRPr="00CA17F8">
        <w:rPr>
          <w:bCs/>
        </w:rPr>
        <w:t xml:space="preserve">świadczenie osoby uprawnionej do reprezentowania podmiotu składającego ofertę </w:t>
      </w:r>
      <w:r w:rsidR="00CA17F8">
        <w:rPr>
          <w:bCs/>
        </w:rPr>
        <w:br/>
      </w:r>
      <w:r w:rsidR="00CA17F8" w:rsidRPr="00CA17F8">
        <w:rPr>
          <w:bCs/>
        </w:rPr>
        <w:t>o</w:t>
      </w:r>
      <w:r w:rsidR="00CA17F8">
        <w:rPr>
          <w:bCs/>
        </w:rPr>
        <w:t xml:space="preserve"> </w:t>
      </w:r>
      <w:r w:rsidR="00CA17F8" w:rsidRPr="00CA17F8">
        <w:rPr>
          <w:bCs/>
        </w:rPr>
        <w:t>niekaralności zakazem pełnienia funkcji związanych z</w:t>
      </w:r>
      <w:r w:rsidR="00CA17F8">
        <w:rPr>
          <w:bCs/>
        </w:rPr>
        <w:t xml:space="preserve"> </w:t>
      </w:r>
      <w:r w:rsidR="00CA17F8" w:rsidRPr="00CA17F8">
        <w:rPr>
          <w:bCs/>
        </w:rPr>
        <w:t xml:space="preserve">dysponowaniem środkami publicznymi oraz niekaralności za umyślne przestępstwo lub </w:t>
      </w:r>
      <w:r w:rsidR="00CA17F8">
        <w:rPr>
          <w:bCs/>
        </w:rPr>
        <w:t>umyślne przestępstwo skarbowe;</w:t>
      </w:r>
    </w:p>
    <w:p w14:paraId="6541A8CE" w14:textId="67639571" w:rsidR="00CA17F8" w:rsidRDefault="002A308C" w:rsidP="00D86FED">
      <w:pPr>
        <w:pStyle w:val="Akapitzlist"/>
        <w:numPr>
          <w:ilvl w:val="0"/>
          <w:numId w:val="10"/>
        </w:numPr>
        <w:ind w:left="0" w:firstLine="0"/>
        <w:jc w:val="both"/>
        <w:rPr>
          <w:bCs/>
        </w:rPr>
      </w:pPr>
      <w:r>
        <w:rPr>
          <w:bCs/>
        </w:rPr>
        <w:t>O</w:t>
      </w:r>
      <w:r w:rsidR="00CA17F8" w:rsidRPr="00CA17F8">
        <w:rPr>
          <w:bCs/>
        </w:rPr>
        <w:t>świadczenie, że podmiot składający ofertę jest jedynym posiadaczem rachunku, na który zostaną przekazane środki, i</w:t>
      </w:r>
      <w:r w:rsidR="00CA17F8">
        <w:rPr>
          <w:bCs/>
        </w:rPr>
        <w:t xml:space="preserve"> </w:t>
      </w:r>
      <w:r w:rsidR="00CA17F8" w:rsidRPr="00CA17F8">
        <w:rPr>
          <w:bCs/>
        </w:rPr>
        <w:t>zobowiązuje się go utrzymywać do chwili zaakceptowania  rozliczenia tych środków pod wz</w:t>
      </w:r>
      <w:r w:rsidR="00CA17F8">
        <w:rPr>
          <w:bCs/>
        </w:rPr>
        <w:t>ględem  finansowym i rzeczowym;</w:t>
      </w:r>
    </w:p>
    <w:p w14:paraId="22F5C8C5" w14:textId="5549A0FF" w:rsidR="003714AC" w:rsidRPr="00CA17F8" w:rsidRDefault="002A308C" w:rsidP="00D86FED">
      <w:pPr>
        <w:pStyle w:val="Akapitzlist"/>
        <w:numPr>
          <w:ilvl w:val="0"/>
          <w:numId w:val="10"/>
        </w:numPr>
        <w:ind w:left="0" w:firstLine="0"/>
        <w:jc w:val="both"/>
        <w:rPr>
          <w:bCs/>
        </w:rPr>
      </w:pPr>
      <w:r>
        <w:rPr>
          <w:bCs/>
        </w:rPr>
        <w:t>O</w:t>
      </w:r>
      <w:r w:rsidR="00CA17F8" w:rsidRPr="00CA17F8">
        <w:rPr>
          <w:bCs/>
        </w:rPr>
        <w:t>świadczenie osoby upoważnionej do reprezentacji podmiotu skład</w:t>
      </w:r>
      <w:r w:rsidR="00CA17F8">
        <w:rPr>
          <w:bCs/>
        </w:rPr>
        <w:t>ającego ofertę  wskazujące, że</w:t>
      </w:r>
      <w:r w:rsidR="00CA17F8" w:rsidRPr="00CA17F8">
        <w:rPr>
          <w:bCs/>
        </w:rPr>
        <w:t xml:space="preserve"> kwota środków przeznaczona zostanie na realizację zadania zgodnie z</w:t>
      </w:r>
      <w:r w:rsidR="00CA17F8">
        <w:rPr>
          <w:bCs/>
        </w:rPr>
        <w:t xml:space="preserve"> </w:t>
      </w:r>
      <w:r w:rsidR="00CA17F8" w:rsidRPr="00CA17F8">
        <w:rPr>
          <w:bCs/>
        </w:rPr>
        <w:t>ofertą</w:t>
      </w:r>
      <w:r w:rsidR="00F80FFD">
        <w:rPr>
          <w:bCs/>
        </w:rPr>
        <w:br/>
      </w:r>
      <w:r w:rsidR="00CA17F8" w:rsidRPr="00CA17F8">
        <w:rPr>
          <w:bCs/>
        </w:rPr>
        <w:t xml:space="preserve"> i</w:t>
      </w:r>
      <w:r w:rsidR="00CA17F8">
        <w:rPr>
          <w:bCs/>
        </w:rPr>
        <w:t xml:space="preserve"> </w:t>
      </w:r>
      <w:r w:rsidR="00CA17F8" w:rsidRPr="00CA17F8">
        <w:rPr>
          <w:bCs/>
        </w:rPr>
        <w:t>że w</w:t>
      </w:r>
      <w:r w:rsidR="00CA17F8">
        <w:rPr>
          <w:bCs/>
        </w:rPr>
        <w:t xml:space="preserve"> </w:t>
      </w:r>
      <w:r w:rsidR="00CA17F8" w:rsidRPr="00CA17F8">
        <w:rPr>
          <w:bCs/>
        </w:rPr>
        <w:t>tym zakresie zadanie nie będzie finansowane z</w:t>
      </w:r>
      <w:r w:rsidR="00CA17F8">
        <w:rPr>
          <w:bCs/>
        </w:rPr>
        <w:t xml:space="preserve"> </w:t>
      </w:r>
      <w:r w:rsidR="00CA17F8" w:rsidRPr="00CA17F8">
        <w:rPr>
          <w:bCs/>
        </w:rPr>
        <w:t>innych źróde</w:t>
      </w:r>
      <w:r w:rsidR="00CA17F8">
        <w:rPr>
          <w:bCs/>
        </w:rPr>
        <w:t>ł</w:t>
      </w:r>
      <w:r w:rsidR="003C482C">
        <w:rPr>
          <w:bCs/>
        </w:rPr>
        <w:t>.</w:t>
      </w:r>
    </w:p>
    <w:p w14:paraId="4A23F08D" w14:textId="77777777" w:rsidR="00F02F42" w:rsidRDefault="00F02F42">
      <w:pPr>
        <w:rPr>
          <w:bCs/>
        </w:rPr>
      </w:pPr>
    </w:p>
    <w:p w14:paraId="5FD039E5" w14:textId="77777777" w:rsidR="00BA0971" w:rsidRPr="00BA0971" w:rsidRDefault="00BA0971" w:rsidP="00BA0971">
      <w:pPr>
        <w:jc w:val="both"/>
        <w:rPr>
          <w:b/>
          <w:bCs/>
        </w:rPr>
      </w:pPr>
      <w:r w:rsidRPr="00BA0971">
        <w:rPr>
          <w:b/>
          <w:bCs/>
        </w:rPr>
        <w:t>XIII. INFORMACJ</w:t>
      </w:r>
      <w:r>
        <w:rPr>
          <w:b/>
          <w:bCs/>
        </w:rPr>
        <w:t>A</w:t>
      </w:r>
      <w:r w:rsidRPr="00BA0971">
        <w:rPr>
          <w:b/>
          <w:bCs/>
        </w:rPr>
        <w:t xml:space="preserve"> O MOŻLIWOŚCI ODWOŁANIA KONKURSU OFERT PRZED UPŁYWEM TERMINU NA ZŁOŻENIE OFERT ORAZ MOŻLIWOŚCI PRZEDŁUŻENIA TERMINU ZŁOŻENIA OFERT I TERMINU ROZSTRZYGNIĘCIA KONKURSU OFERT</w:t>
      </w:r>
    </w:p>
    <w:p w14:paraId="5249FCE1" w14:textId="77777777" w:rsidR="00CA17F8" w:rsidRPr="00D325CA" w:rsidRDefault="00D325CA" w:rsidP="00D325CA">
      <w:pPr>
        <w:jc w:val="both"/>
        <w:rPr>
          <w:bCs/>
        </w:rPr>
      </w:pPr>
      <w:r w:rsidRPr="00D325CA">
        <w:rPr>
          <w:bCs/>
        </w:rPr>
        <w:t xml:space="preserve">Burmistrz </w:t>
      </w:r>
      <w:r>
        <w:rPr>
          <w:bCs/>
        </w:rPr>
        <w:t>Miasta Mława</w:t>
      </w:r>
      <w:r w:rsidRPr="00D325CA">
        <w:rPr>
          <w:bCs/>
        </w:rPr>
        <w:t xml:space="preserve"> zastrzega sobie prawo odwołania konkursu przed upływem terminu na złożenie ofert oraz możliwości przedłużenia terminu złożenia ofert, a także terminu rozstrzygnięcia konkursu ofert.</w:t>
      </w:r>
    </w:p>
    <w:p w14:paraId="7B7712C9" w14:textId="77777777" w:rsidR="00BA0971" w:rsidRDefault="00BA0971" w:rsidP="003714AC">
      <w:pPr>
        <w:rPr>
          <w:b/>
          <w:bCs/>
        </w:rPr>
      </w:pPr>
    </w:p>
    <w:p w14:paraId="22189B10" w14:textId="77777777" w:rsidR="00BA0971" w:rsidRPr="00BA0971" w:rsidRDefault="00BA0971" w:rsidP="003714AC">
      <w:pPr>
        <w:rPr>
          <w:b/>
        </w:rPr>
      </w:pPr>
      <w:r w:rsidRPr="00BA0971">
        <w:rPr>
          <w:b/>
        </w:rPr>
        <w:t xml:space="preserve">XIV. SPOSÓB ZŁOŻENIA OFERTY I DOKUMENTÓW, O KTÓRYCH MOWA W PKT </w:t>
      </w:r>
      <w:r>
        <w:rPr>
          <w:b/>
        </w:rPr>
        <w:t>XII</w:t>
      </w:r>
      <w:r w:rsidRPr="00BA0971">
        <w:rPr>
          <w:b/>
        </w:rPr>
        <w:t xml:space="preserve"> </w:t>
      </w:r>
    </w:p>
    <w:p w14:paraId="250179F9" w14:textId="77777777" w:rsidR="00BA0971" w:rsidRPr="001816F4" w:rsidRDefault="00BA0971" w:rsidP="00BA0971">
      <w:pPr>
        <w:jc w:val="both"/>
        <w:rPr>
          <w:bCs/>
        </w:rPr>
      </w:pPr>
      <w:r>
        <w:rPr>
          <w:bCs/>
        </w:rPr>
        <w:t xml:space="preserve">1. Ofertę oraz dokumenty, o których mowa w pkt XII niniejszego ogłoszenia konkursowego należy złożyć </w:t>
      </w:r>
      <w:r w:rsidRPr="001816F4">
        <w:rPr>
          <w:bCs/>
        </w:rPr>
        <w:t xml:space="preserve">w Kancelarii Urzędu Miasta Mława </w:t>
      </w:r>
      <w:r>
        <w:rPr>
          <w:bCs/>
        </w:rPr>
        <w:t xml:space="preserve">w formie papierowej </w:t>
      </w:r>
      <w:r w:rsidRPr="001816F4">
        <w:rPr>
          <w:bCs/>
        </w:rPr>
        <w:t>lub wysłać na adres Urząd Miasta w  Mławi</w:t>
      </w:r>
      <w:r>
        <w:rPr>
          <w:bCs/>
        </w:rPr>
        <w:t>e, ul. Stary Rynek 19,  06-500</w:t>
      </w:r>
      <w:r w:rsidRPr="001816F4">
        <w:rPr>
          <w:bCs/>
        </w:rPr>
        <w:t xml:space="preserve"> Mława.</w:t>
      </w:r>
    </w:p>
    <w:p w14:paraId="44B11209" w14:textId="77777777" w:rsidR="00BA0971" w:rsidRDefault="00BA0971" w:rsidP="00BA0971">
      <w:pPr>
        <w:jc w:val="both"/>
        <w:rPr>
          <w:bCs/>
        </w:rPr>
      </w:pPr>
      <w:r w:rsidRPr="001816F4">
        <w:rPr>
          <w:bCs/>
        </w:rPr>
        <w:t>2.</w:t>
      </w:r>
      <w:r w:rsidRPr="001816F4">
        <w:rPr>
          <w:bCs/>
        </w:rPr>
        <w:tab/>
        <w:t xml:space="preserve">O zachowaniu terminu złożenia oferty decyduje data i godzina przyjęcia oferty na dziennik podawczy Urzędu  Miasta  Mława. Oferty, które wpłynęły po terminie nie będą rozpatrywane. </w:t>
      </w:r>
    </w:p>
    <w:p w14:paraId="580DAF2C" w14:textId="77777777" w:rsidR="00BA0971" w:rsidRDefault="00D325CA" w:rsidP="00BA0971">
      <w:pPr>
        <w:jc w:val="both"/>
        <w:rPr>
          <w:bCs/>
        </w:rPr>
      </w:pPr>
      <w:r>
        <w:rPr>
          <w:bCs/>
        </w:rPr>
        <w:lastRenderedPageBreak/>
        <w:t>3</w:t>
      </w:r>
      <w:r w:rsidR="00BA0971" w:rsidRPr="001816F4">
        <w:rPr>
          <w:bCs/>
        </w:rPr>
        <w:t>.</w:t>
      </w:r>
      <w:r w:rsidR="00BA0971" w:rsidRPr="001816F4">
        <w:rPr>
          <w:bCs/>
        </w:rPr>
        <w:tab/>
        <w:t>Dołączone dokumenty muszą być potwierdzone za zgodność z oryginałem.</w:t>
      </w:r>
    </w:p>
    <w:p w14:paraId="200604E7" w14:textId="77777777" w:rsidR="00BA0971" w:rsidRDefault="00BA0971" w:rsidP="00BA0971">
      <w:pPr>
        <w:jc w:val="both"/>
      </w:pPr>
      <w:r w:rsidRPr="001816F4">
        <w:rPr>
          <w:bCs/>
        </w:rPr>
        <w:t>4.</w:t>
      </w:r>
      <w:r w:rsidRPr="001816F4">
        <w:rPr>
          <w:bCs/>
        </w:rPr>
        <w:tab/>
      </w:r>
      <w:r w:rsidRPr="00BA0971">
        <w:rPr>
          <w:bCs/>
        </w:rPr>
        <w:t xml:space="preserve">Dopuszcza się składanie wniosku w postaci elektronicznej, przy czym wniosek taki powinien być opatrzony kwalifikowanym podpisem elektronicznym albo podpisem potwierdzonym profilem zaufanym ePUAP i zawierać elektroniczne kopie dokumentów jako załączniki do </w:t>
      </w:r>
      <w:r w:rsidR="00D325CA">
        <w:rPr>
          <w:bCs/>
        </w:rPr>
        <w:t>oferty</w:t>
      </w:r>
      <w:r w:rsidRPr="00BA0971">
        <w:rPr>
          <w:bCs/>
        </w:rPr>
        <w:t>.</w:t>
      </w:r>
    </w:p>
    <w:p w14:paraId="21F6C432" w14:textId="77777777" w:rsidR="00BA0971" w:rsidRDefault="00BA0971" w:rsidP="003714AC"/>
    <w:p w14:paraId="12D1876F" w14:textId="77777777" w:rsidR="00BA0971" w:rsidRDefault="00BA0971" w:rsidP="003714AC">
      <w:pPr>
        <w:rPr>
          <w:b/>
          <w:bCs/>
        </w:rPr>
      </w:pPr>
    </w:p>
    <w:p w14:paraId="0B457BED" w14:textId="77777777" w:rsidR="003A33C9" w:rsidRDefault="00EE1233" w:rsidP="003737A3">
      <w:pPr>
        <w:jc w:val="both"/>
        <w:rPr>
          <w:b/>
          <w:i/>
          <w:szCs w:val="20"/>
        </w:rPr>
      </w:pPr>
      <w:r w:rsidRPr="007E41D4">
        <w:rPr>
          <w:b/>
          <w:i/>
          <w:szCs w:val="20"/>
        </w:rPr>
        <w:t xml:space="preserve">Informacji na temat niniejszego ogłoszenia konkursowego udziela </w:t>
      </w:r>
      <w:r>
        <w:rPr>
          <w:b/>
          <w:i/>
          <w:szCs w:val="20"/>
        </w:rPr>
        <w:t xml:space="preserve">Agnieszka Puzio – Dębska </w:t>
      </w:r>
      <w:r w:rsidRPr="007E41D4">
        <w:rPr>
          <w:b/>
          <w:i/>
          <w:szCs w:val="20"/>
        </w:rPr>
        <w:t xml:space="preserve">Pełnomocnik Burmistrza Miasta Mława d.s. współpracy z organizacjami pozarządowymi, Wydział Oświaty i Polityki Społecznej, ul. </w:t>
      </w:r>
      <w:r w:rsidR="003C482C">
        <w:rPr>
          <w:b/>
          <w:i/>
          <w:szCs w:val="20"/>
        </w:rPr>
        <w:t>18 Stycznia 4/25</w:t>
      </w:r>
      <w:r w:rsidRPr="007E41D4">
        <w:rPr>
          <w:b/>
          <w:i/>
          <w:szCs w:val="20"/>
        </w:rPr>
        <w:t xml:space="preserve">, 06-500 Mława, tel. 23 654 56 38, wew. 411, </w:t>
      </w:r>
      <w:r w:rsidR="003C482C">
        <w:rPr>
          <w:b/>
          <w:i/>
          <w:szCs w:val="20"/>
        </w:rPr>
        <w:br/>
      </w:r>
      <w:r w:rsidRPr="007E41D4">
        <w:rPr>
          <w:b/>
          <w:i/>
          <w:szCs w:val="20"/>
        </w:rPr>
        <w:t xml:space="preserve">tel. 604 417 109, e-mail: </w:t>
      </w:r>
      <w:hyperlink r:id="rId12" w:history="1">
        <w:r w:rsidRPr="007E41D4">
          <w:rPr>
            <w:rStyle w:val="Hipercze"/>
            <w:b/>
            <w:i/>
            <w:szCs w:val="20"/>
          </w:rPr>
          <w:t>agnieszka.debska@mlawa.pl</w:t>
        </w:r>
      </w:hyperlink>
      <w:r w:rsidRPr="007E41D4">
        <w:rPr>
          <w:b/>
          <w:i/>
          <w:szCs w:val="20"/>
        </w:rPr>
        <w:t>.</w:t>
      </w:r>
    </w:p>
    <w:p w14:paraId="03AFFB55" w14:textId="6AF03CAE" w:rsidR="00A402C6" w:rsidRPr="00CA17F8" w:rsidRDefault="003342C7" w:rsidP="003737A3">
      <w:pPr>
        <w:jc w:val="both"/>
        <w:rPr>
          <w:b/>
          <w:i/>
          <w:sz w:val="28"/>
          <w:szCs w:val="22"/>
        </w:rPr>
      </w:pPr>
      <w:r>
        <w:rPr>
          <w:b/>
          <w:i/>
          <w:noProof/>
          <w:color w:val="FF0000"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0" wp14:anchorId="557B5CA3" wp14:editId="1D54CE08">
                <wp:simplePos x="0" y="0"/>
                <wp:positionH relativeFrom="margin">
                  <wp:posOffset>3810</wp:posOffset>
                </wp:positionH>
                <wp:positionV relativeFrom="paragraph">
                  <wp:posOffset>337185</wp:posOffset>
                </wp:positionV>
                <wp:extent cx="2806065" cy="831215"/>
                <wp:effectExtent l="0" t="0" r="0" b="7620"/>
                <wp:wrapTight wrapText="bothSides">
                  <wp:wrapPolygon edited="0">
                    <wp:start x="0" y="0"/>
                    <wp:lineTo x="0" y="21798"/>
                    <wp:lineTo x="21556" y="21798"/>
                    <wp:lineTo x="2155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61FFC" w14:textId="77777777" w:rsidR="00A402C6" w:rsidRPr="00BE3C57" w:rsidRDefault="00A402C6" w:rsidP="00A402C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</w:t>
                            </w:r>
                            <w:r w:rsidRPr="00BE3C57">
                              <w:rPr>
                                <w:sz w:val="20"/>
                              </w:rPr>
                              <w:t>wot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Pr="00BE3C57">
                              <w:rPr>
                                <w:sz w:val="20"/>
                              </w:rPr>
                              <w:t xml:space="preserve">: </w:t>
                            </w:r>
                            <w:r w:rsidR="009362F9">
                              <w:rPr>
                                <w:sz w:val="20"/>
                              </w:rPr>
                              <w:t>100</w:t>
                            </w:r>
                            <w:r w:rsidR="00A8570D">
                              <w:rPr>
                                <w:sz w:val="20"/>
                              </w:rPr>
                              <w:t> </w:t>
                            </w:r>
                            <w:r w:rsidR="00036CB5">
                              <w:rPr>
                                <w:sz w:val="20"/>
                              </w:rPr>
                              <w:t>000,00</w:t>
                            </w:r>
                            <w:r w:rsidRPr="00BE3C57">
                              <w:rPr>
                                <w:sz w:val="20"/>
                              </w:rPr>
                              <w:t xml:space="preserve"> zł </w:t>
                            </w:r>
                          </w:p>
                          <w:p w14:paraId="7A95F104" w14:textId="77777777" w:rsidR="00A402C6" w:rsidRPr="00BE3C57" w:rsidRDefault="00A402C6" w:rsidP="00A402C6">
                            <w:pPr>
                              <w:rPr>
                                <w:sz w:val="20"/>
                              </w:rPr>
                            </w:pPr>
                            <w:r w:rsidRPr="00BE3C57">
                              <w:rPr>
                                <w:sz w:val="20"/>
                              </w:rPr>
                              <w:t>zapisan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Pr="00BE3C57">
                              <w:rPr>
                                <w:sz w:val="20"/>
                              </w:rPr>
                              <w:t xml:space="preserve"> w Budżecie Miasta Mława na rok 202</w:t>
                            </w:r>
                            <w:r w:rsidR="003C482C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654C2AED" w14:textId="77777777" w:rsidR="00A402C6" w:rsidRPr="00BE3C57" w:rsidRDefault="00A402C6" w:rsidP="00A402C6">
                            <w:pPr>
                              <w:rPr>
                                <w:sz w:val="20"/>
                              </w:rPr>
                            </w:pPr>
                            <w:r w:rsidRPr="00BE3C57">
                              <w:rPr>
                                <w:sz w:val="20"/>
                              </w:rPr>
                              <w:t xml:space="preserve">Dział - </w:t>
                            </w:r>
                            <w:r>
                              <w:rPr>
                                <w:sz w:val="20"/>
                              </w:rPr>
                              <w:t>851</w:t>
                            </w:r>
                          </w:p>
                          <w:p w14:paraId="3617A555" w14:textId="77777777" w:rsidR="00A402C6" w:rsidRPr="00BE3C57" w:rsidRDefault="00A402C6" w:rsidP="00A402C6">
                            <w:pPr>
                              <w:rPr>
                                <w:sz w:val="20"/>
                              </w:rPr>
                            </w:pPr>
                            <w:r w:rsidRPr="00BE3C57">
                              <w:rPr>
                                <w:sz w:val="20"/>
                              </w:rPr>
                              <w:t xml:space="preserve">Rozdział - </w:t>
                            </w:r>
                            <w:r>
                              <w:rPr>
                                <w:sz w:val="20"/>
                              </w:rPr>
                              <w:t xml:space="preserve"> 85154</w:t>
                            </w:r>
                          </w:p>
                          <w:p w14:paraId="442E828C" w14:textId="77777777" w:rsidR="00A402C6" w:rsidRPr="00BE3C57" w:rsidRDefault="00A402C6" w:rsidP="00A402C6">
                            <w:pPr>
                              <w:rPr>
                                <w:sz w:val="20"/>
                              </w:rPr>
                            </w:pPr>
                            <w:r w:rsidRPr="00BE3C57">
                              <w:rPr>
                                <w:sz w:val="20"/>
                              </w:rPr>
                              <w:t xml:space="preserve">Paragraf - </w:t>
                            </w:r>
                            <w:r>
                              <w:rPr>
                                <w:sz w:val="20"/>
                              </w:rPr>
                              <w:t>2360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B5C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3pt;margin-top:26.55pt;width:220.95pt;height:65.4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" o:allowoverlap="f">
                <v:textbox style="mso-fit-shape-to-text:t">
                  <w:txbxContent>
                    <w:p w14:paraId="5DD61FFC" w14:textId="77777777" w:rsidR="00A402C6" w:rsidRPr="00BE3C57" w:rsidRDefault="00A402C6" w:rsidP="00A402C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</w:t>
                      </w:r>
                      <w:r w:rsidRPr="00BE3C57">
                        <w:rPr>
                          <w:sz w:val="20"/>
                        </w:rPr>
                        <w:t>wot</w:t>
                      </w:r>
                      <w:r>
                        <w:rPr>
                          <w:sz w:val="20"/>
                        </w:rPr>
                        <w:t>a</w:t>
                      </w:r>
                      <w:r w:rsidRPr="00BE3C57">
                        <w:rPr>
                          <w:sz w:val="20"/>
                        </w:rPr>
                        <w:t xml:space="preserve">: </w:t>
                      </w:r>
                      <w:r w:rsidR="009362F9">
                        <w:rPr>
                          <w:sz w:val="20"/>
                        </w:rPr>
                        <w:t>100</w:t>
                      </w:r>
                      <w:r w:rsidR="00A8570D">
                        <w:rPr>
                          <w:sz w:val="20"/>
                        </w:rPr>
                        <w:t> </w:t>
                      </w:r>
                      <w:r w:rsidR="00036CB5">
                        <w:rPr>
                          <w:sz w:val="20"/>
                        </w:rPr>
                        <w:t>000,00</w:t>
                      </w:r>
                      <w:r w:rsidRPr="00BE3C57">
                        <w:rPr>
                          <w:sz w:val="20"/>
                        </w:rPr>
                        <w:t xml:space="preserve"> zł </w:t>
                      </w:r>
                    </w:p>
                    <w:p w14:paraId="7A95F104" w14:textId="77777777" w:rsidR="00A402C6" w:rsidRPr="00BE3C57" w:rsidRDefault="00A402C6" w:rsidP="00A402C6">
                      <w:pPr>
                        <w:rPr>
                          <w:sz w:val="20"/>
                        </w:rPr>
                      </w:pPr>
                      <w:r w:rsidRPr="00BE3C57">
                        <w:rPr>
                          <w:sz w:val="20"/>
                        </w:rPr>
                        <w:t>zapisan</w:t>
                      </w:r>
                      <w:r>
                        <w:rPr>
                          <w:sz w:val="20"/>
                        </w:rPr>
                        <w:t>a</w:t>
                      </w:r>
                      <w:r w:rsidRPr="00BE3C57">
                        <w:rPr>
                          <w:sz w:val="20"/>
                        </w:rPr>
                        <w:t xml:space="preserve"> w Budżecie Miasta Mława na rok 202</w:t>
                      </w:r>
                      <w:r w:rsidR="003C482C">
                        <w:rPr>
                          <w:sz w:val="20"/>
                        </w:rPr>
                        <w:t>2</w:t>
                      </w:r>
                    </w:p>
                    <w:p w14:paraId="654C2AED" w14:textId="77777777" w:rsidR="00A402C6" w:rsidRPr="00BE3C57" w:rsidRDefault="00A402C6" w:rsidP="00A402C6">
                      <w:pPr>
                        <w:rPr>
                          <w:sz w:val="20"/>
                        </w:rPr>
                      </w:pPr>
                      <w:r w:rsidRPr="00BE3C57">
                        <w:rPr>
                          <w:sz w:val="20"/>
                        </w:rPr>
                        <w:t xml:space="preserve">Dział - </w:t>
                      </w:r>
                      <w:r>
                        <w:rPr>
                          <w:sz w:val="20"/>
                        </w:rPr>
                        <w:t>851</w:t>
                      </w:r>
                    </w:p>
                    <w:p w14:paraId="3617A555" w14:textId="77777777" w:rsidR="00A402C6" w:rsidRPr="00BE3C57" w:rsidRDefault="00A402C6" w:rsidP="00A402C6">
                      <w:pPr>
                        <w:rPr>
                          <w:sz w:val="20"/>
                        </w:rPr>
                      </w:pPr>
                      <w:r w:rsidRPr="00BE3C57">
                        <w:rPr>
                          <w:sz w:val="20"/>
                        </w:rPr>
                        <w:t xml:space="preserve">Rozdział - </w:t>
                      </w:r>
                      <w:r>
                        <w:rPr>
                          <w:sz w:val="20"/>
                        </w:rPr>
                        <w:t xml:space="preserve"> 85154</w:t>
                      </w:r>
                    </w:p>
                    <w:p w14:paraId="442E828C" w14:textId="77777777" w:rsidR="00A402C6" w:rsidRPr="00BE3C57" w:rsidRDefault="00A402C6" w:rsidP="00A402C6">
                      <w:pPr>
                        <w:rPr>
                          <w:sz w:val="20"/>
                        </w:rPr>
                      </w:pPr>
                      <w:r w:rsidRPr="00BE3C57">
                        <w:rPr>
                          <w:sz w:val="20"/>
                        </w:rPr>
                        <w:t xml:space="preserve">Paragraf - </w:t>
                      </w:r>
                      <w:r>
                        <w:rPr>
                          <w:sz w:val="20"/>
                        </w:rPr>
                        <w:t>2360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A402C6" w:rsidRPr="00CA17F8" w:rsidSect="008C5C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30A33" w14:textId="77777777" w:rsidR="00180659" w:rsidRDefault="00180659" w:rsidP="00035D93">
      <w:r>
        <w:separator/>
      </w:r>
    </w:p>
  </w:endnote>
  <w:endnote w:type="continuationSeparator" w:id="0">
    <w:p w14:paraId="63705F6A" w14:textId="77777777" w:rsidR="00180659" w:rsidRDefault="00180659" w:rsidP="0003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40225" w14:textId="77777777" w:rsidR="00180659" w:rsidRDefault="00180659" w:rsidP="00035D93">
      <w:r>
        <w:separator/>
      </w:r>
    </w:p>
  </w:footnote>
  <w:footnote w:type="continuationSeparator" w:id="0">
    <w:p w14:paraId="512D51D7" w14:textId="77777777" w:rsidR="00180659" w:rsidRDefault="00180659" w:rsidP="00035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3CEACA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DA8"/>
    <w:multiLevelType w:val="hybridMultilevel"/>
    <w:tmpl w:val="6B18EF50"/>
    <w:lvl w:ilvl="0" w:tplc="CE60D8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826"/>
    <w:multiLevelType w:val="hybridMultilevel"/>
    <w:tmpl w:val="2640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9A7"/>
    <w:multiLevelType w:val="hybridMultilevel"/>
    <w:tmpl w:val="2B58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01B0"/>
    <w:multiLevelType w:val="hybridMultilevel"/>
    <w:tmpl w:val="CC16F97A"/>
    <w:lvl w:ilvl="0" w:tplc="F2C4E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D68"/>
    <w:multiLevelType w:val="hybridMultilevel"/>
    <w:tmpl w:val="D032BCFA"/>
    <w:lvl w:ilvl="0" w:tplc="90CED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1DFD"/>
    <w:multiLevelType w:val="hybridMultilevel"/>
    <w:tmpl w:val="4EF0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F3332"/>
    <w:multiLevelType w:val="hybridMultilevel"/>
    <w:tmpl w:val="60DA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6EFB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FF6"/>
    <w:multiLevelType w:val="hybridMultilevel"/>
    <w:tmpl w:val="B740ADAC"/>
    <w:lvl w:ilvl="0" w:tplc="3A88FDD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F07DC"/>
    <w:multiLevelType w:val="hybridMultilevel"/>
    <w:tmpl w:val="76AE5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E3E79"/>
    <w:multiLevelType w:val="hybridMultilevel"/>
    <w:tmpl w:val="E930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B07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83401"/>
    <w:multiLevelType w:val="hybridMultilevel"/>
    <w:tmpl w:val="E930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B07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3F50"/>
    <w:multiLevelType w:val="hybridMultilevel"/>
    <w:tmpl w:val="5442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46227"/>
    <w:multiLevelType w:val="hybridMultilevel"/>
    <w:tmpl w:val="0660F05A"/>
    <w:lvl w:ilvl="0" w:tplc="CE8A2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D5766"/>
    <w:multiLevelType w:val="hybridMultilevel"/>
    <w:tmpl w:val="5FFA8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A19DC"/>
    <w:multiLevelType w:val="hybridMultilevel"/>
    <w:tmpl w:val="8646B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15BEB"/>
    <w:multiLevelType w:val="hybridMultilevel"/>
    <w:tmpl w:val="1EA2B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266F7D"/>
    <w:multiLevelType w:val="hybridMultilevel"/>
    <w:tmpl w:val="A0929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27B"/>
    <w:multiLevelType w:val="hybridMultilevel"/>
    <w:tmpl w:val="E850F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17428"/>
    <w:multiLevelType w:val="hybridMultilevel"/>
    <w:tmpl w:val="C5C0F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AB07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47A82"/>
    <w:multiLevelType w:val="hybridMultilevel"/>
    <w:tmpl w:val="4C62A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A4ABB"/>
    <w:multiLevelType w:val="hybridMultilevel"/>
    <w:tmpl w:val="4EF8F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D5935"/>
    <w:multiLevelType w:val="hybridMultilevel"/>
    <w:tmpl w:val="E930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B07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957"/>
    <w:multiLevelType w:val="hybridMultilevel"/>
    <w:tmpl w:val="14D21DD6"/>
    <w:lvl w:ilvl="0" w:tplc="5DEEE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90778"/>
    <w:multiLevelType w:val="hybridMultilevel"/>
    <w:tmpl w:val="6B72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84451"/>
    <w:multiLevelType w:val="hybridMultilevel"/>
    <w:tmpl w:val="23527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6"/>
  </w:num>
  <w:num w:numId="6">
    <w:abstractNumId w:val="1"/>
  </w:num>
  <w:num w:numId="7">
    <w:abstractNumId w:val="21"/>
  </w:num>
  <w:num w:numId="8">
    <w:abstractNumId w:val="5"/>
  </w:num>
  <w:num w:numId="9">
    <w:abstractNumId w:val="17"/>
  </w:num>
  <w:num w:numId="10">
    <w:abstractNumId w:val="14"/>
  </w:num>
  <w:num w:numId="11">
    <w:abstractNumId w:val="7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3"/>
  </w:num>
  <w:num w:numId="17">
    <w:abstractNumId w:val="4"/>
  </w:num>
  <w:num w:numId="18">
    <w:abstractNumId w:val="18"/>
  </w:num>
  <w:num w:numId="19">
    <w:abstractNumId w:val="12"/>
  </w:num>
  <w:num w:numId="20">
    <w:abstractNumId w:val="8"/>
  </w:num>
  <w:num w:numId="21">
    <w:abstractNumId w:val="9"/>
  </w:num>
  <w:num w:numId="22">
    <w:abstractNumId w:val="16"/>
  </w:num>
  <w:num w:numId="23">
    <w:abstractNumId w:val="13"/>
  </w:num>
  <w:num w:numId="24">
    <w:abstractNumId w:val="10"/>
  </w:num>
  <w:num w:numId="2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46"/>
    <w:rsid w:val="000023AC"/>
    <w:rsid w:val="00002A85"/>
    <w:rsid w:val="0000328F"/>
    <w:rsid w:val="00005781"/>
    <w:rsid w:val="00006AF0"/>
    <w:rsid w:val="00007320"/>
    <w:rsid w:val="000078D8"/>
    <w:rsid w:val="00007D80"/>
    <w:rsid w:val="00015DCE"/>
    <w:rsid w:val="000236BE"/>
    <w:rsid w:val="00034768"/>
    <w:rsid w:val="00035D93"/>
    <w:rsid w:val="00036CB5"/>
    <w:rsid w:val="000409EB"/>
    <w:rsid w:val="000420E9"/>
    <w:rsid w:val="000468C2"/>
    <w:rsid w:val="0005225D"/>
    <w:rsid w:val="00055FD4"/>
    <w:rsid w:val="00062F20"/>
    <w:rsid w:val="00067CAA"/>
    <w:rsid w:val="00072582"/>
    <w:rsid w:val="00073FE8"/>
    <w:rsid w:val="00080BFD"/>
    <w:rsid w:val="00086778"/>
    <w:rsid w:val="00090BD3"/>
    <w:rsid w:val="000A1C8C"/>
    <w:rsid w:val="000A49B9"/>
    <w:rsid w:val="000A65F7"/>
    <w:rsid w:val="000A6625"/>
    <w:rsid w:val="000B3005"/>
    <w:rsid w:val="000B612C"/>
    <w:rsid w:val="000B61D8"/>
    <w:rsid w:val="000C0661"/>
    <w:rsid w:val="000C0B9F"/>
    <w:rsid w:val="000C0F49"/>
    <w:rsid w:val="000C23EC"/>
    <w:rsid w:val="000C2FB8"/>
    <w:rsid w:val="000C41F6"/>
    <w:rsid w:val="000C4E26"/>
    <w:rsid w:val="000C6F74"/>
    <w:rsid w:val="000C78A6"/>
    <w:rsid w:val="000C7D11"/>
    <w:rsid w:val="000D03EB"/>
    <w:rsid w:val="000D065E"/>
    <w:rsid w:val="000D24F4"/>
    <w:rsid w:val="000D5036"/>
    <w:rsid w:val="000E2606"/>
    <w:rsid w:val="000E561E"/>
    <w:rsid w:val="000E58F1"/>
    <w:rsid w:val="000F4672"/>
    <w:rsid w:val="000F5032"/>
    <w:rsid w:val="000F5CD4"/>
    <w:rsid w:val="000F7666"/>
    <w:rsid w:val="000F7C58"/>
    <w:rsid w:val="00102F6B"/>
    <w:rsid w:val="001049AD"/>
    <w:rsid w:val="00104ED4"/>
    <w:rsid w:val="001062FC"/>
    <w:rsid w:val="00113A1E"/>
    <w:rsid w:val="00115681"/>
    <w:rsid w:val="00125654"/>
    <w:rsid w:val="00125C09"/>
    <w:rsid w:val="0012618A"/>
    <w:rsid w:val="001264C9"/>
    <w:rsid w:val="00131F9B"/>
    <w:rsid w:val="00132999"/>
    <w:rsid w:val="001346BB"/>
    <w:rsid w:val="00134993"/>
    <w:rsid w:val="00137D09"/>
    <w:rsid w:val="0014639D"/>
    <w:rsid w:val="00150FE3"/>
    <w:rsid w:val="001515C9"/>
    <w:rsid w:val="00153B03"/>
    <w:rsid w:val="00156476"/>
    <w:rsid w:val="00156EB5"/>
    <w:rsid w:val="001606EA"/>
    <w:rsid w:val="0016182A"/>
    <w:rsid w:val="0017075D"/>
    <w:rsid w:val="00176ABC"/>
    <w:rsid w:val="001774E6"/>
    <w:rsid w:val="00180659"/>
    <w:rsid w:val="00180DD8"/>
    <w:rsid w:val="00181353"/>
    <w:rsid w:val="001816F4"/>
    <w:rsid w:val="00182336"/>
    <w:rsid w:val="00183B25"/>
    <w:rsid w:val="00183FD6"/>
    <w:rsid w:val="00185CFE"/>
    <w:rsid w:val="00186C70"/>
    <w:rsid w:val="00187CC6"/>
    <w:rsid w:val="001909B7"/>
    <w:rsid w:val="001928E5"/>
    <w:rsid w:val="00194017"/>
    <w:rsid w:val="00194551"/>
    <w:rsid w:val="00197213"/>
    <w:rsid w:val="001A03B7"/>
    <w:rsid w:val="001A2A69"/>
    <w:rsid w:val="001A7DBC"/>
    <w:rsid w:val="001B34BA"/>
    <w:rsid w:val="001C372B"/>
    <w:rsid w:val="001C69D9"/>
    <w:rsid w:val="001C70AB"/>
    <w:rsid w:val="001D05D7"/>
    <w:rsid w:val="001D0872"/>
    <w:rsid w:val="001D0DB9"/>
    <w:rsid w:val="001D5758"/>
    <w:rsid w:val="001D5827"/>
    <w:rsid w:val="001E6ACE"/>
    <w:rsid w:val="001E7139"/>
    <w:rsid w:val="001F2794"/>
    <w:rsid w:val="002015E4"/>
    <w:rsid w:val="00202D6B"/>
    <w:rsid w:val="002032ED"/>
    <w:rsid w:val="002042B5"/>
    <w:rsid w:val="00206F51"/>
    <w:rsid w:val="0020714A"/>
    <w:rsid w:val="00210A2C"/>
    <w:rsid w:val="00215212"/>
    <w:rsid w:val="00216079"/>
    <w:rsid w:val="00224A8A"/>
    <w:rsid w:val="002329DE"/>
    <w:rsid w:val="0024177C"/>
    <w:rsid w:val="00243B15"/>
    <w:rsid w:val="00245AEB"/>
    <w:rsid w:val="00247620"/>
    <w:rsid w:val="002525A0"/>
    <w:rsid w:val="00253A37"/>
    <w:rsid w:val="00253B80"/>
    <w:rsid w:val="002544F2"/>
    <w:rsid w:val="0025506E"/>
    <w:rsid w:val="00267904"/>
    <w:rsid w:val="00270F42"/>
    <w:rsid w:val="0028191A"/>
    <w:rsid w:val="002824B5"/>
    <w:rsid w:val="00282675"/>
    <w:rsid w:val="002843C4"/>
    <w:rsid w:val="00287189"/>
    <w:rsid w:val="00287743"/>
    <w:rsid w:val="00287E74"/>
    <w:rsid w:val="0029170F"/>
    <w:rsid w:val="00294EDD"/>
    <w:rsid w:val="00296C95"/>
    <w:rsid w:val="002A20B1"/>
    <w:rsid w:val="002A308C"/>
    <w:rsid w:val="002A53F8"/>
    <w:rsid w:val="002A6243"/>
    <w:rsid w:val="002B3089"/>
    <w:rsid w:val="002B684B"/>
    <w:rsid w:val="002B7D2A"/>
    <w:rsid w:val="002C3F5E"/>
    <w:rsid w:val="002C4909"/>
    <w:rsid w:val="002C7678"/>
    <w:rsid w:val="002D3808"/>
    <w:rsid w:val="002D48D0"/>
    <w:rsid w:val="002D770D"/>
    <w:rsid w:val="002E605F"/>
    <w:rsid w:val="002F15E2"/>
    <w:rsid w:val="002F43E9"/>
    <w:rsid w:val="002F530C"/>
    <w:rsid w:val="002F7387"/>
    <w:rsid w:val="00304706"/>
    <w:rsid w:val="0030566F"/>
    <w:rsid w:val="0031000B"/>
    <w:rsid w:val="00310F67"/>
    <w:rsid w:val="003120BB"/>
    <w:rsid w:val="003123BC"/>
    <w:rsid w:val="0031783D"/>
    <w:rsid w:val="0032321C"/>
    <w:rsid w:val="003241F0"/>
    <w:rsid w:val="003342C7"/>
    <w:rsid w:val="0033503F"/>
    <w:rsid w:val="00335134"/>
    <w:rsid w:val="00335706"/>
    <w:rsid w:val="00340617"/>
    <w:rsid w:val="003412AD"/>
    <w:rsid w:val="003457EB"/>
    <w:rsid w:val="0035015B"/>
    <w:rsid w:val="003502A7"/>
    <w:rsid w:val="00353A24"/>
    <w:rsid w:val="003550C0"/>
    <w:rsid w:val="00357F03"/>
    <w:rsid w:val="00360E20"/>
    <w:rsid w:val="00361100"/>
    <w:rsid w:val="00362A2D"/>
    <w:rsid w:val="0036322A"/>
    <w:rsid w:val="003714AC"/>
    <w:rsid w:val="003737A3"/>
    <w:rsid w:val="003740E8"/>
    <w:rsid w:val="00374491"/>
    <w:rsid w:val="003761D8"/>
    <w:rsid w:val="00377A26"/>
    <w:rsid w:val="00382CA6"/>
    <w:rsid w:val="003848FE"/>
    <w:rsid w:val="00384F41"/>
    <w:rsid w:val="003866CB"/>
    <w:rsid w:val="00394149"/>
    <w:rsid w:val="00395228"/>
    <w:rsid w:val="00395F29"/>
    <w:rsid w:val="003A18A1"/>
    <w:rsid w:val="003A33C9"/>
    <w:rsid w:val="003A4F7B"/>
    <w:rsid w:val="003A622D"/>
    <w:rsid w:val="003B0062"/>
    <w:rsid w:val="003B075D"/>
    <w:rsid w:val="003B0EFA"/>
    <w:rsid w:val="003B1DC6"/>
    <w:rsid w:val="003B3371"/>
    <w:rsid w:val="003B3686"/>
    <w:rsid w:val="003B463D"/>
    <w:rsid w:val="003B5FA2"/>
    <w:rsid w:val="003B7235"/>
    <w:rsid w:val="003C253D"/>
    <w:rsid w:val="003C441E"/>
    <w:rsid w:val="003C482C"/>
    <w:rsid w:val="003C5E08"/>
    <w:rsid w:val="003D25CE"/>
    <w:rsid w:val="003D3BA1"/>
    <w:rsid w:val="003E019D"/>
    <w:rsid w:val="003E27EF"/>
    <w:rsid w:val="003E2F43"/>
    <w:rsid w:val="003E6E62"/>
    <w:rsid w:val="003E732E"/>
    <w:rsid w:val="003F05D0"/>
    <w:rsid w:val="003F0E16"/>
    <w:rsid w:val="003F1EE2"/>
    <w:rsid w:val="003F3625"/>
    <w:rsid w:val="003F3AD0"/>
    <w:rsid w:val="003F4FE1"/>
    <w:rsid w:val="003F6AC1"/>
    <w:rsid w:val="003F77FC"/>
    <w:rsid w:val="004003D9"/>
    <w:rsid w:val="00401DF5"/>
    <w:rsid w:val="00403214"/>
    <w:rsid w:val="00406AB5"/>
    <w:rsid w:val="0040776E"/>
    <w:rsid w:val="00415274"/>
    <w:rsid w:val="00425BF3"/>
    <w:rsid w:val="00431002"/>
    <w:rsid w:val="004310D3"/>
    <w:rsid w:val="00432A8D"/>
    <w:rsid w:val="00433F84"/>
    <w:rsid w:val="00440335"/>
    <w:rsid w:val="00441D2B"/>
    <w:rsid w:val="00444B60"/>
    <w:rsid w:val="004464CD"/>
    <w:rsid w:val="004525A3"/>
    <w:rsid w:val="00452903"/>
    <w:rsid w:val="00452F3E"/>
    <w:rsid w:val="004554BE"/>
    <w:rsid w:val="00457874"/>
    <w:rsid w:val="004579A9"/>
    <w:rsid w:val="004613BC"/>
    <w:rsid w:val="00463E4A"/>
    <w:rsid w:val="00465666"/>
    <w:rsid w:val="00465CBC"/>
    <w:rsid w:val="00466E22"/>
    <w:rsid w:val="00484722"/>
    <w:rsid w:val="00485F8C"/>
    <w:rsid w:val="00487933"/>
    <w:rsid w:val="004A1773"/>
    <w:rsid w:val="004A565E"/>
    <w:rsid w:val="004A5705"/>
    <w:rsid w:val="004A583D"/>
    <w:rsid w:val="004A6FBE"/>
    <w:rsid w:val="004B046E"/>
    <w:rsid w:val="004D0B16"/>
    <w:rsid w:val="004D2192"/>
    <w:rsid w:val="004D2F84"/>
    <w:rsid w:val="004E595E"/>
    <w:rsid w:val="004E7C8D"/>
    <w:rsid w:val="004F292F"/>
    <w:rsid w:val="004F3150"/>
    <w:rsid w:val="004F4590"/>
    <w:rsid w:val="004F6118"/>
    <w:rsid w:val="004F70CC"/>
    <w:rsid w:val="00504066"/>
    <w:rsid w:val="005058DA"/>
    <w:rsid w:val="005065E3"/>
    <w:rsid w:val="00506747"/>
    <w:rsid w:val="00507AF4"/>
    <w:rsid w:val="00507C05"/>
    <w:rsid w:val="0051123E"/>
    <w:rsid w:val="00525080"/>
    <w:rsid w:val="00525BA1"/>
    <w:rsid w:val="00537BBC"/>
    <w:rsid w:val="00542A6E"/>
    <w:rsid w:val="0054393B"/>
    <w:rsid w:val="0054448D"/>
    <w:rsid w:val="00544858"/>
    <w:rsid w:val="00544F6A"/>
    <w:rsid w:val="00550074"/>
    <w:rsid w:val="00551AE9"/>
    <w:rsid w:val="005525D2"/>
    <w:rsid w:val="005533E7"/>
    <w:rsid w:val="005546D4"/>
    <w:rsid w:val="005554B4"/>
    <w:rsid w:val="00555EC5"/>
    <w:rsid w:val="005639F4"/>
    <w:rsid w:val="00580FB1"/>
    <w:rsid w:val="005832D7"/>
    <w:rsid w:val="00585C1F"/>
    <w:rsid w:val="00586B56"/>
    <w:rsid w:val="00593790"/>
    <w:rsid w:val="005A5502"/>
    <w:rsid w:val="005A5A48"/>
    <w:rsid w:val="005A793F"/>
    <w:rsid w:val="005B17C5"/>
    <w:rsid w:val="005B4323"/>
    <w:rsid w:val="005C5183"/>
    <w:rsid w:val="005C64E8"/>
    <w:rsid w:val="005D2B8A"/>
    <w:rsid w:val="005D34E2"/>
    <w:rsid w:val="005D3766"/>
    <w:rsid w:val="005D44F2"/>
    <w:rsid w:val="005D6384"/>
    <w:rsid w:val="005D6C48"/>
    <w:rsid w:val="005E2FAB"/>
    <w:rsid w:val="005E385E"/>
    <w:rsid w:val="005E544A"/>
    <w:rsid w:val="005E7E5C"/>
    <w:rsid w:val="005F1149"/>
    <w:rsid w:val="005F294F"/>
    <w:rsid w:val="0060204C"/>
    <w:rsid w:val="00602706"/>
    <w:rsid w:val="00603F25"/>
    <w:rsid w:val="006043DA"/>
    <w:rsid w:val="00604E25"/>
    <w:rsid w:val="00607B21"/>
    <w:rsid w:val="006112E3"/>
    <w:rsid w:val="00613300"/>
    <w:rsid w:val="00615D92"/>
    <w:rsid w:val="00621C11"/>
    <w:rsid w:val="00622DCC"/>
    <w:rsid w:val="006252D4"/>
    <w:rsid w:val="0062597E"/>
    <w:rsid w:val="006305F6"/>
    <w:rsid w:val="00631A13"/>
    <w:rsid w:val="00631F80"/>
    <w:rsid w:val="00633951"/>
    <w:rsid w:val="00636245"/>
    <w:rsid w:val="0064311F"/>
    <w:rsid w:val="00643434"/>
    <w:rsid w:val="00644906"/>
    <w:rsid w:val="00646603"/>
    <w:rsid w:val="00651EAC"/>
    <w:rsid w:val="00652560"/>
    <w:rsid w:val="00652EEE"/>
    <w:rsid w:val="00655AF4"/>
    <w:rsid w:val="00660784"/>
    <w:rsid w:val="006627DC"/>
    <w:rsid w:val="00664CCB"/>
    <w:rsid w:val="0067382F"/>
    <w:rsid w:val="0067512F"/>
    <w:rsid w:val="00675514"/>
    <w:rsid w:val="00680488"/>
    <w:rsid w:val="006826E4"/>
    <w:rsid w:val="00685610"/>
    <w:rsid w:val="00686068"/>
    <w:rsid w:val="006900D8"/>
    <w:rsid w:val="00691046"/>
    <w:rsid w:val="006917AB"/>
    <w:rsid w:val="00695F13"/>
    <w:rsid w:val="00696E98"/>
    <w:rsid w:val="006A003E"/>
    <w:rsid w:val="006A3951"/>
    <w:rsid w:val="006A6F6D"/>
    <w:rsid w:val="006B08FC"/>
    <w:rsid w:val="006B25A3"/>
    <w:rsid w:val="006B4116"/>
    <w:rsid w:val="006D02D4"/>
    <w:rsid w:val="006D2212"/>
    <w:rsid w:val="006D684E"/>
    <w:rsid w:val="006D7082"/>
    <w:rsid w:val="006E077E"/>
    <w:rsid w:val="006E37FB"/>
    <w:rsid w:val="006E627E"/>
    <w:rsid w:val="006E790D"/>
    <w:rsid w:val="006F4BF1"/>
    <w:rsid w:val="00701F22"/>
    <w:rsid w:val="007057C0"/>
    <w:rsid w:val="00707F77"/>
    <w:rsid w:val="00711E2D"/>
    <w:rsid w:val="00713497"/>
    <w:rsid w:val="00713DD8"/>
    <w:rsid w:val="00721EBA"/>
    <w:rsid w:val="00725337"/>
    <w:rsid w:val="0072606C"/>
    <w:rsid w:val="00733C5C"/>
    <w:rsid w:val="007350A6"/>
    <w:rsid w:val="00735B55"/>
    <w:rsid w:val="0074018D"/>
    <w:rsid w:val="00740860"/>
    <w:rsid w:val="00743B16"/>
    <w:rsid w:val="00743CD9"/>
    <w:rsid w:val="00746510"/>
    <w:rsid w:val="007500C9"/>
    <w:rsid w:val="00762A17"/>
    <w:rsid w:val="0077000B"/>
    <w:rsid w:val="007702FD"/>
    <w:rsid w:val="00772794"/>
    <w:rsid w:val="00774570"/>
    <w:rsid w:val="007765C3"/>
    <w:rsid w:val="0077663A"/>
    <w:rsid w:val="007802A3"/>
    <w:rsid w:val="00780D2D"/>
    <w:rsid w:val="00784D32"/>
    <w:rsid w:val="007850C2"/>
    <w:rsid w:val="00785DF6"/>
    <w:rsid w:val="007868DB"/>
    <w:rsid w:val="00786E0B"/>
    <w:rsid w:val="007945EB"/>
    <w:rsid w:val="00797C72"/>
    <w:rsid w:val="007A530A"/>
    <w:rsid w:val="007B0FFF"/>
    <w:rsid w:val="007B2111"/>
    <w:rsid w:val="007B3CE2"/>
    <w:rsid w:val="007B4AE6"/>
    <w:rsid w:val="007B5585"/>
    <w:rsid w:val="007B76C3"/>
    <w:rsid w:val="007C023C"/>
    <w:rsid w:val="007C12EA"/>
    <w:rsid w:val="007C3FCE"/>
    <w:rsid w:val="007C6B29"/>
    <w:rsid w:val="007D4B9F"/>
    <w:rsid w:val="007D6CA1"/>
    <w:rsid w:val="007D773B"/>
    <w:rsid w:val="007E16DD"/>
    <w:rsid w:val="007F26A8"/>
    <w:rsid w:val="007F2A57"/>
    <w:rsid w:val="00806E61"/>
    <w:rsid w:val="008109F4"/>
    <w:rsid w:val="00811FA6"/>
    <w:rsid w:val="00814199"/>
    <w:rsid w:val="00814B5A"/>
    <w:rsid w:val="00820443"/>
    <w:rsid w:val="00822BE9"/>
    <w:rsid w:val="008250D9"/>
    <w:rsid w:val="00826CBC"/>
    <w:rsid w:val="00827747"/>
    <w:rsid w:val="00827A1A"/>
    <w:rsid w:val="0083114B"/>
    <w:rsid w:val="008315D7"/>
    <w:rsid w:val="008321A5"/>
    <w:rsid w:val="00833DAE"/>
    <w:rsid w:val="008367F8"/>
    <w:rsid w:val="00840E45"/>
    <w:rsid w:val="008464A7"/>
    <w:rsid w:val="00850FEC"/>
    <w:rsid w:val="008510B4"/>
    <w:rsid w:val="0085361D"/>
    <w:rsid w:val="0085670C"/>
    <w:rsid w:val="00870402"/>
    <w:rsid w:val="00873400"/>
    <w:rsid w:val="00876CFC"/>
    <w:rsid w:val="00876F39"/>
    <w:rsid w:val="00881259"/>
    <w:rsid w:val="008874B9"/>
    <w:rsid w:val="00895EA6"/>
    <w:rsid w:val="00896EBB"/>
    <w:rsid w:val="008A1600"/>
    <w:rsid w:val="008A1A5E"/>
    <w:rsid w:val="008A2CCD"/>
    <w:rsid w:val="008B051C"/>
    <w:rsid w:val="008B185D"/>
    <w:rsid w:val="008B358C"/>
    <w:rsid w:val="008B41EE"/>
    <w:rsid w:val="008B459F"/>
    <w:rsid w:val="008B4CF7"/>
    <w:rsid w:val="008B7ED7"/>
    <w:rsid w:val="008C317A"/>
    <w:rsid w:val="008C5C5E"/>
    <w:rsid w:val="008D0046"/>
    <w:rsid w:val="008D1332"/>
    <w:rsid w:val="008D2F05"/>
    <w:rsid w:val="008D3BDB"/>
    <w:rsid w:val="008D7C3A"/>
    <w:rsid w:val="008E1D5E"/>
    <w:rsid w:val="008E37F1"/>
    <w:rsid w:val="008E6B19"/>
    <w:rsid w:val="008E7150"/>
    <w:rsid w:val="008F050A"/>
    <w:rsid w:val="008F057F"/>
    <w:rsid w:val="008F15DB"/>
    <w:rsid w:val="008F2DF1"/>
    <w:rsid w:val="008F3657"/>
    <w:rsid w:val="008F524A"/>
    <w:rsid w:val="00900791"/>
    <w:rsid w:val="009028FC"/>
    <w:rsid w:val="0090586E"/>
    <w:rsid w:val="00917373"/>
    <w:rsid w:val="009214AC"/>
    <w:rsid w:val="00923254"/>
    <w:rsid w:val="009243CE"/>
    <w:rsid w:val="00925F09"/>
    <w:rsid w:val="00931608"/>
    <w:rsid w:val="009318BC"/>
    <w:rsid w:val="00932AE3"/>
    <w:rsid w:val="009338FC"/>
    <w:rsid w:val="0093393B"/>
    <w:rsid w:val="009362F9"/>
    <w:rsid w:val="009373E8"/>
    <w:rsid w:val="009412C3"/>
    <w:rsid w:val="00944D03"/>
    <w:rsid w:val="009533C9"/>
    <w:rsid w:val="0095368C"/>
    <w:rsid w:val="009556B5"/>
    <w:rsid w:val="00956AC5"/>
    <w:rsid w:val="00965E1E"/>
    <w:rsid w:val="009670BB"/>
    <w:rsid w:val="009814BF"/>
    <w:rsid w:val="00981D9B"/>
    <w:rsid w:val="009826DA"/>
    <w:rsid w:val="0098750B"/>
    <w:rsid w:val="00987758"/>
    <w:rsid w:val="009928C2"/>
    <w:rsid w:val="00993D6A"/>
    <w:rsid w:val="00995203"/>
    <w:rsid w:val="0099566C"/>
    <w:rsid w:val="009A3B98"/>
    <w:rsid w:val="009A3EAD"/>
    <w:rsid w:val="009A48E2"/>
    <w:rsid w:val="009A5471"/>
    <w:rsid w:val="009B017F"/>
    <w:rsid w:val="009B10E3"/>
    <w:rsid w:val="009B3960"/>
    <w:rsid w:val="009B46F0"/>
    <w:rsid w:val="009C3BC0"/>
    <w:rsid w:val="009C7479"/>
    <w:rsid w:val="009D2777"/>
    <w:rsid w:val="009D79F2"/>
    <w:rsid w:val="009E02CC"/>
    <w:rsid w:val="009E250C"/>
    <w:rsid w:val="009E3907"/>
    <w:rsid w:val="009E61FD"/>
    <w:rsid w:val="009E78BB"/>
    <w:rsid w:val="00A02596"/>
    <w:rsid w:val="00A10B93"/>
    <w:rsid w:val="00A129F0"/>
    <w:rsid w:val="00A136A2"/>
    <w:rsid w:val="00A147A9"/>
    <w:rsid w:val="00A14DE0"/>
    <w:rsid w:val="00A16D2D"/>
    <w:rsid w:val="00A21402"/>
    <w:rsid w:val="00A2144F"/>
    <w:rsid w:val="00A21F7C"/>
    <w:rsid w:val="00A23748"/>
    <w:rsid w:val="00A24A11"/>
    <w:rsid w:val="00A257BE"/>
    <w:rsid w:val="00A266C7"/>
    <w:rsid w:val="00A26B38"/>
    <w:rsid w:val="00A307F0"/>
    <w:rsid w:val="00A30E8F"/>
    <w:rsid w:val="00A3526A"/>
    <w:rsid w:val="00A35628"/>
    <w:rsid w:val="00A402C6"/>
    <w:rsid w:val="00A452F1"/>
    <w:rsid w:val="00A476DE"/>
    <w:rsid w:val="00A50112"/>
    <w:rsid w:val="00A510D8"/>
    <w:rsid w:val="00A56020"/>
    <w:rsid w:val="00A6207E"/>
    <w:rsid w:val="00A65BB5"/>
    <w:rsid w:val="00A67E18"/>
    <w:rsid w:val="00A702A9"/>
    <w:rsid w:val="00A740DB"/>
    <w:rsid w:val="00A80A73"/>
    <w:rsid w:val="00A8119C"/>
    <w:rsid w:val="00A8570D"/>
    <w:rsid w:val="00A90439"/>
    <w:rsid w:val="00A909C2"/>
    <w:rsid w:val="00A91B32"/>
    <w:rsid w:val="00A92F36"/>
    <w:rsid w:val="00A945CE"/>
    <w:rsid w:val="00A95669"/>
    <w:rsid w:val="00A95B8A"/>
    <w:rsid w:val="00AA2876"/>
    <w:rsid w:val="00AA35BD"/>
    <w:rsid w:val="00AA4C67"/>
    <w:rsid w:val="00AA6C44"/>
    <w:rsid w:val="00AB041E"/>
    <w:rsid w:val="00AB0732"/>
    <w:rsid w:val="00AB39A7"/>
    <w:rsid w:val="00AB4363"/>
    <w:rsid w:val="00AB5D34"/>
    <w:rsid w:val="00AC0F33"/>
    <w:rsid w:val="00AC34BB"/>
    <w:rsid w:val="00AC5B90"/>
    <w:rsid w:val="00AD292E"/>
    <w:rsid w:val="00AD3596"/>
    <w:rsid w:val="00AD7660"/>
    <w:rsid w:val="00AE47F1"/>
    <w:rsid w:val="00AE7FB2"/>
    <w:rsid w:val="00AF0672"/>
    <w:rsid w:val="00AF06B3"/>
    <w:rsid w:val="00AF09ED"/>
    <w:rsid w:val="00AF0C24"/>
    <w:rsid w:val="00AF1685"/>
    <w:rsid w:val="00AF2A7E"/>
    <w:rsid w:val="00AF2D02"/>
    <w:rsid w:val="00AF427D"/>
    <w:rsid w:val="00AF4C9D"/>
    <w:rsid w:val="00AF6C8F"/>
    <w:rsid w:val="00B02B67"/>
    <w:rsid w:val="00B06462"/>
    <w:rsid w:val="00B076AC"/>
    <w:rsid w:val="00B07F61"/>
    <w:rsid w:val="00B11A57"/>
    <w:rsid w:val="00B1241C"/>
    <w:rsid w:val="00B13558"/>
    <w:rsid w:val="00B14249"/>
    <w:rsid w:val="00B168C4"/>
    <w:rsid w:val="00B16D13"/>
    <w:rsid w:val="00B22A49"/>
    <w:rsid w:val="00B26F84"/>
    <w:rsid w:val="00B32310"/>
    <w:rsid w:val="00B35700"/>
    <w:rsid w:val="00B360CE"/>
    <w:rsid w:val="00B3716A"/>
    <w:rsid w:val="00B42289"/>
    <w:rsid w:val="00B46FA4"/>
    <w:rsid w:val="00B51EB8"/>
    <w:rsid w:val="00B5503B"/>
    <w:rsid w:val="00B60475"/>
    <w:rsid w:val="00B6065A"/>
    <w:rsid w:val="00B60D97"/>
    <w:rsid w:val="00B61EDE"/>
    <w:rsid w:val="00B62A04"/>
    <w:rsid w:val="00B64D94"/>
    <w:rsid w:val="00B66455"/>
    <w:rsid w:val="00B67F7A"/>
    <w:rsid w:val="00B70AAC"/>
    <w:rsid w:val="00B71676"/>
    <w:rsid w:val="00B718E8"/>
    <w:rsid w:val="00B84511"/>
    <w:rsid w:val="00B90683"/>
    <w:rsid w:val="00B907B2"/>
    <w:rsid w:val="00BA0971"/>
    <w:rsid w:val="00BA098D"/>
    <w:rsid w:val="00BA2F8E"/>
    <w:rsid w:val="00BA360E"/>
    <w:rsid w:val="00BA53D7"/>
    <w:rsid w:val="00BA5593"/>
    <w:rsid w:val="00BA5656"/>
    <w:rsid w:val="00BA5C69"/>
    <w:rsid w:val="00BA6949"/>
    <w:rsid w:val="00BA7796"/>
    <w:rsid w:val="00BA7BA4"/>
    <w:rsid w:val="00BB6A72"/>
    <w:rsid w:val="00BC08CC"/>
    <w:rsid w:val="00BC202F"/>
    <w:rsid w:val="00BC4C3B"/>
    <w:rsid w:val="00BC6EF8"/>
    <w:rsid w:val="00BC7A71"/>
    <w:rsid w:val="00BD02C1"/>
    <w:rsid w:val="00BD0CAD"/>
    <w:rsid w:val="00BD1D7D"/>
    <w:rsid w:val="00BD610E"/>
    <w:rsid w:val="00BD79AF"/>
    <w:rsid w:val="00BD79D1"/>
    <w:rsid w:val="00BE10AF"/>
    <w:rsid w:val="00BE42D3"/>
    <w:rsid w:val="00BF1EE9"/>
    <w:rsid w:val="00C05B23"/>
    <w:rsid w:val="00C0655E"/>
    <w:rsid w:val="00C06BC0"/>
    <w:rsid w:val="00C134B8"/>
    <w:rsid w:val="00C138CE"/>
    <w:rsid w:val="00C16017"/>
    <w:rsid w:val="00C17640"/>
    <w:rsid w:val="00C21390"/>
    <w:rsid w:val="00C230B7"/>
    <w:rsid w:val="00C246C4"/>
    <w:rsid w:val="00C43A4A"/>
    <w:rsid w:val="00C46511"/>
    <w:rsid w:val="00C46846"/>
    <w:rsid w:val="00C50A19"/>
    <w:rsid w:val="00C54405"/>
    <w:rsid w:val="00C635B8"/>
    <w:rsid w:val="00C64D78"/>
    <w:rsid w:val="00C70A44"/>
    <w:rsid w:val="00C717D1"/>
    <w:rsid w:val="00C7539C"/>
    <w:rsid w:val="00C75C6E"/>
    <w:rsid w:val="00C7710C"/>
    <w:rsid w:val="00C80820"/>
    <w:rsid w:val="00C86735"/>
    <w:rsid w:val="00C86D51"/>
    <w:rsid w:val="00C91376"/>
    <w:rsid w:val="00C92D95"/>
    <w:rsid w:val="00C9353B"/>
    <w:rsid w:val="00C94399"/>
    <w:rsid w:val="00C9535A"/>
    <w:rsid w:val="00C9549B"/>
    <w:rsid w:val="00C9555C"/>
    <w:rsid w:val="00C9700A"/>
    <w:rsid w:val="00C97951"/>
    <w:rsid w:val="00CA17F8"/>
    <w:rsid w:val="00CA39C1"/>
    <w:rsid w:val="00CA5011"/>
    <w:rsid w:val="00CA657E"/>
    <w:rsid w:val="00CB286B"/>
    <w:rsid w:val="00CC072C"/>
    <w:rsid w:val="00CC2292"/>
    <w:rsid w:val="00CC7488"/>
    <w:rsid w:val="00CD165A"/>
    <w:rsid w:val="00CD37A2"/>
    <w:rsid w:val="00CD631E"/>
    <w:rsid w:val="00CE1A46"/>
    <w:rsid w:val="00CE56E0"/>
    <w:rsid w:val="00CE5D3E"/>
    <w:rsid w:val="00CE5FA0"/>
    <w:rsid w:val="00CF1802"/>
    <w:rsid w:val="00CF284A"/>
    <w:rsid w:val="00CF47C1"/>
    <w:rsid w:val="00CF5195"/>
    <w:rsid w:val="00CF7749"/>
    <w:rsid w:val="00D02A68"/>
    <w:rsid w:val="00D03B5B"/>
    <w:rsid w:val="00D06377"/>
    <w:rsid w:val="00D10DEE"/>
    <w:rsid w:val="00D163CD"/>
    <w:rsid w:val="00D25D65"/>
    <w:rsid w:val="00D32565"/>
    <w:rsid w:val="00D325CA"/>
    <w:rsid w:val="00D374F7"/>
    <w:rsid w:val="00D4129A"/>
    <w:rsid w:val="00D41594"/>
    <w:rsid w:val="00D43547"/>
    <w:rsid w:val="00D43FE0"/>
    <w:rsid w:val="00D4701B"/>
    <w:rsid w:val="00D47B4C"/>
    <w:rsid w:val="00D502E0"/>
    <w:rsid w:val="00D51580"/>
    <w:rsid w:val="00D60372"/>
    <w:rsid w:val="00D669EB"/>
    <w:rsid w:val="00D7022A"/>
    <w:rsid w:val="00D7451D"/>
    <w:rsid w:val="00D7494A"/>
    <w:rsid w:val="00D7646A"/>
    <w:rsid w:val="00D81AD0"/>
    <w:rsid w:val="00D81D6A"/>
    <w:rsid w:val="00D8222A"/>
    <w:rsid w:val="00D86FED"/>
    <w:rsid w:val="00D939B2"/>
    <w:rsid w:val="00D9428E"/>
    <w:rsid w:val="00D95289"/>
    <w:rsid w:val="00D97C3F"/>
    <w:rsid w:val="00D97CEC"/>
    <w:rsid w:val="00DA030B"/>
    <w:rsid w:val="00DA2E9F"/>
    <w:rsid w:val="00DA5646"/>
    <w:rsid w:val="00DB0D5F"/>
    <w:rsid w:val="00DB168A"/>
    <w:rsid w:val="00DC3ACC"/>
    <w:rsid w:val="00DC693D"/>
    <w:rsid w:val="00DD4C03"/>
    <w:rsid w:val="00DD5A51"/>
    <w:rsid w:val="00DE0D92"/>
    <w:rsid w:val="00DE3AAC"/>
    <w:rsid w:val="00DE5987"/>
    <w:rsid w:val="00DE5D63"/>
    <w:rsid w:val="00DF0CDA"/>
    <w:rsid w:val="00DF20FD"/>
    <w:rsid w:val="00DF3056"/>
    <w:rsid w:val="00E00ED1"/>
    <w:rsid w:val="00E02788"/>
    <w:rsid w:val="00E02E73"/>
    <w:rsid w:val="00E05502"/>
    <w:rsid w:val="00E06319"/>
    <w:rsid w:val="00E0683D"/>
    <w:rsid w:val="00E1247B"/>
    <w:rsid w:val="00E15E96"/>
    <w:rsid w:val="00E16D6D"/>
    <w:rsid w:val="00E215B4"/>
    <w:rsid w:val="00E23F40"/>
    <w:rsid w:val="00E31CB5"/>
    <w:rsid w:val="00E32B48"/>
    <w:rsid w:val="00E33823"/>
    <w:rsid w:val="00E37D4F"/>
    <w:rsid w:val="00E400D5"/>
    <w:rsid w:val="00E4482E"/>
    <w:rsid w:val="00E44F71"/>
    <w:rsid w:val="00E502AA"/>
    <w:rsid w:val="00E515A9"/>
    <w:rsid w:val="00E51D9F"/>
    <w:rsid w:val="00E51DC3"/>
    <w:rsid w:val="00E53BF2"/>
    <w:rsid w:val="00E57CB7"/>
    <w:rsid w:val="00E66381"/>
    <w:rsid w:val="00E66E22"/>
    <w:rsid w:val="00E66E86"/>
    <w:rsid w:val="00E67FCD"/>
    <w:rsid w:val="00E81335"/>
    <w:rsid w:val="00E83C41"/>
    <w:rsid w:val="00E87F51"/>
    <w:rsid w:val="00E96DEE"/>
    <w:rsid w:val="00EA1AD9"/>
    <w:rsid w:val="00EA20FE"/>
    <w:rsid w:val="00EA4FD3"/>
    <w:rsid w:val="00EA54ED"/>
    <w:rsid w:val="00EB3350"/>
    <w:rsid w:val="00EB3F83"/>
    <w:rsid w:val="00EB6470"/>
    <w:rsid w:val="00EC0C67"/>
    <w:rsid w:val="00EC3950"/>
    <w:rsid w:val="00EC70D7"/>
    <w:rsid w:val="00EC7CBF"/>
    <w:rsid w:val="00ED06D1"/>
    <w:rsid w:val="00ED1079"/>
    <w:rsid w:val="00ED2C53"/>
    <w:rsid w:val="00ED52CF"/>
    <w:rsid w:val="00ED5CFE"/>
    <w:rsid w:val="00ED67B2"/>
    <w:rsid w:val="00ED7741"/>
    <w:rsid w:val="00EE1233"/>
    <w:rsid w:val="00EE4AC4"/>
    <w:rsid w:val="00EE54AC"/>
    <w:rsid w:val="00EF0936"/>
    <w:rsid w:val="00EF0FA7"/>
    <w:rsid w:val="00EF1B99"/>
    <w:rsid w:val="00EF2695"/>
    <w:rsid w:val="00EF4B26"/>
    <w:rsid w:val="00F015C2"/>
    <w:rsid w:val="00F02F42"/>
    <w:rsid w:val="00F041CE"/>
    <w:rsid w:val="00F0484A"/>
    <w:rsid w:val="00F05295"/>
    <w:rsid w:val="00F063F8"/>
    <w:rsid w:val="00F11D0D"/>
    <w:rsid w:val="00F12AFB"/>
    <w:rsid w:val="00F14183"/>
    <w:rsid w:val="00F20309"/>
    <w:rsid w:val="00F30E81"/>
    <w:rsid w:val="00F30F5A"/>
    <w:rsid w:val="00F33F9E"/>
    <w:rsid w:val="00F3734D"/>
    <w:rsid w:val="00F379A0"/>
    <w:rsid w:val="00F4165D"/>
    <w:rsid w:val="00F42163"/>
    <w:rsid w:val="00F42615"/>
    <w:rsid w:val="00F46C37"/>
    <w:rsid w:val="00F52F3E"/>
    <w:rsid w:val="00F55561"/>
    <w:rsid w:val="00F56DAF"/>
    <w:rsid w:val="00F61343"/>
    <w:rsid w:val="00F6190C"/>
    <w:rsid w:val="00F63D2C"/>
    <w:rsid w:val="00F64666"/>
    <w:rsid w:val="00F64AC8"/>
    <w:rsid w:val="00F650BB"/>
    <w:rsid w:val="00F662DD"/>
    <w:rsid w:val="00F663FD"/>
    <w:rsid w:val="00F666C2"/>
    <w:rsid w:val="00F66742"/>
    <w:rsid w:val="00F727E3"/>
    <w:rsid w:val="00F80FFD"/>
    <w:rsid w:val="00F81217"/>
    <w:rsid w:val="00F821C9"/>
    <w:rsid w:val="00F85F47"/>
    <w:rsid w:val="00F86BF8"/>
    <w:rsid w:val="00F87DD8"/>
    <w:rsid w:val="00F9100A"/>
    <w:rsid w:val="00F91AB4"/>
    <w:rsid w:val="00F94D29"/>
    <w:rsid w:val="00F96F85"/>
    <w:rsid w:val="00FA0003"/>
    <w:rsid w:val="00FA1B41"/>
    <w:rsid w:val="00FA372A"/>
    <w:rsid w:val="00FA44D7"/>
    <w:rsid w:val="00FA706B"/>
    <w:rsid w:val="00FB171E"/>
    <w:rsid w:val="00FB2770"/>
    <w:rsid w:val="00FB3623"/>
    <w:rsid w:val="00FB43A2"/>
    <w:rsid w:val="00FB734D"/>
    <w:rsid w:val="00FC25DB"/>
    <w:rsid w:val="00FC77EF"/>
    <w:rsid w:val="00FD1A13"/>
    <w:rsid w:val="00FD2AFA"/>
    <w:rsid w:val="00FD3432"/>
    <w:rsid w:val="00FD748C"/>
    <w:rsid w:val="00FE07EC"/>
    <w:rsid w:val="00FE3DC1"/>
    <w:rsid w:val="00FF1221"/>
    <w:rsid w:val="00FF414F"/>
    <w:rsid w:val="00FF5E6B"/>
    <w:rsid w:val="00FF78E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21775"/>
  <w15:docId w15:val="{426E582A-D188-44BD-8A78-56E1A0A6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AAC"/>
    <w:rPr>
      <w:sz w:val="24"/>
      <w:szCs w:val="24"/>
    </w:rPr>
  </w:style>
  <w:style w:type="paragraph" w:styleId="Nagwek4">
    <w:name w:val="heading 4"/>
    <w:basedOn w:val="Normalny"/>
    <w:qFormat/>
    <w:rsid w:val="00CE1A46"/>
    <w:pPr>
      <w:spacing w:before="100" w:beforeAutospacing="1" w:after="100" w:afterAutospacing="1"/>
      <w:outlineLvl w:val="3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E1A46"/>
    <w:pPr>
      <w:spacing w:before="100" w:beforeAutospacing="1" w:after="100" w:afterAutospacing="1"/>
    </w:pPr>
  </w:style>
  <w:style w:type="character" w:styleId="Hipercze">
    <w:name w:val="Hyperlink"/>
    <w:rsid w:val="00AF06B3"/>
    <w:rPr>
      <w:color w:val="0000FF"/>
      <w:u w:val="single"/>
    </w:rPr>
  </w:style>
  <w:style w:type="paragraph" w:styleId="Mapadokumentu">
    <w:name w:val="Document Map"/>
    <w:basedOn w:val="Normalny"/>
    <w:semiHidden/>
    <w:rsid w:val="00360E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E96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6D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B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35D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5D93"/>
  </w:style>
  <w:style w:type="character" w:styleId="Odwoanieprzypisudolnego">
    <w:name w:val="footnote reference"/>
    <w:basedOn w:val="Domylnaczcionkaakapitu"/>
    <w:rsid w:val="00035D93"/>
    <w:rPr>
      <w:vertAlign w:val="superscript"/>
    </w:rPr>
  </w:style>
  <w:style w:type="character" w:customStyle="1" w:styleId="Znakiprzypiswdolnych">
    <w:name w:val="Znaki przypisów dolnych"/>
    <w:rsid w:val="00BA7796"/>
  </w:style>
  <w:style w:type="paragraph" w:styleId="Akapitzlist">
    <w:name w:val="List Paragraph"/>
    <w:basedOn w:val="Normalny"/>
    <w:uiPriority w:val="99"/>
    <w:qFormat/>
    <w:rsid w:val="00B62A04"/>
    <w:pPr>
      <w:ind w:left="720"/>
      <w:contextualSpacing/>
    </w:pPr>
  </w:style>
  <w:style w:type="table" w:styleId="Tabela-Siatka">
    <w:name w:val="Table Grid"/>
    <w:basedOn w:val="Standardowy"/>
    <w:uiPriority w:val="59"/>
    <w:rsid w:val="0037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5220">
      <w:bodyDiv w:val="1"/>
      <w:marLeft w:val="300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p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tusz@ml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debska@ml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nieszka.debska@ml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debska@mla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D1F6-BDA9-40AB-9495-A7CAB936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3585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Mławy</vt:lpstr>
    </vt:vector>
  </TitlesOfParts>
  <Company>UM</Company>
  <LinksUpToDate>false</LinksUpToDate>
  <CharactersWithSpaces>25048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mailto:agnieszka.debska@mlawa.pl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Mławy</dc:title>
  <dc:creator>Urząd Miasta</dc:creator>
  <cp:lastModifiedBy>Agnieszka Dębska</cp:lastModifiedBy>
  <cp:revision>12</cp:revision>
  <cp:lastPrinted>2022-05-26T06:45:00Z</cp:lastPrinted>
  <dcterms:created xsi:type="dcterms:W3CDTF">2022-04-11T06:41:00Z</dcterms:created>
  <dcterms:modified xsi:type="dcterms:W3CDTF">2022-05-26T08:16:00Z</dcterms:modified>
</cp:coreProperties>
</file>