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78" w:rsidRPr="00402178" w:rsidRDefault="00BC482A" w:rsidP="0040217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</w:t>
      </w:r>
      <w:r w:rsidR="00402178" w:rsidRPr="00402178">
        <w:rPr>
          <w:rFonts w:ascii="TimesNewRoman" w:hAnsi="TimesNewRoman" w:cs="TimesNewRoman"/>
          <w:sz w:val="24"/>
          <w:szCs w:val="24"/>
        </w:rPr>
        <w:t>ZIENNIK USTAW</w:t>
      </w:r>
      <w:r w:rsidR="00402178">
        <w:rPr>
          <w:rFonts w:ascii="TimesNewRoman" w:hAnsi="TimesNewRoman" w:cs="TimesNewRoman"/>
          <w:sz w:val="24"/>
          <w:szCs w:val="24"/>
        </w:rPr>
        <w:t xml:space="preserve"> </w:t>
      </w:r>
      <w:r w:rsidR="00402178" w:rsidRPr="00402178">
        <w:rPr>
          <w:rFonts w:ascii="TimesNewRoman" w:hAnsi="TimesNewRoman" w:cs="TimesNewRoman"/>
          <w:sz w:val="24"/>
          <w:szCs w:val="24"/>
        </w:rPr>
        <w:t>RZECZYPOSPOLITEJ POLSKIEJ</w:t>
      </w:r>
    </w:p>
    <w:p w:rsidR="00402178" w:rsidRPr="00402178" w:rsidRDefault="00402178" w:rsidP="004021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402178">
        <w:rPr>
          <w:rFonts w:ascii="TimesNewRoman" w:hAnsi="TimesNewRoman" w:cs="TimesNewRoman"/>
          <w:sz w:val="20"/>
          <w:szCs w:val="20"/>
        </w:rPr>
        <w:t>Warszawa, dnia 19 czerwca 2015 r. Poz. 852</w:t>
      </w:r>
    </w:p>
    <w:p w:rsidR="00402178" w:rsidRDefault="00402178" w:rsidP="0040217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402178" w:rsidRDefault="00402178" w:rsidP="0040217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POSTANOWIENIE PREZYDENTA RZECZYPOSPOLITEJ POLSKIEJ</w:t>
      </w:r>
    </w:p>
    <w:p w:rsidR="00402178" w:rsidRDefault="00402178" w:rsidP="004021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z dnia 17 czerwca 2015 r.</w:t>
      </w:r>
    </w:p>
    <w:p w:rsidR="00402178" w:rsidRDefault="00402178" w:rsidP="0040217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o zarządzeniu ogólnokrajowego referendum</w:t>
      </w:r>
    </w:p>
    <w:p w:rsidR="00402178" w:rsidRDefault="00402178" w:rsidP="004021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402178" w:rsidRDefault="00402178" w:rsidP="004021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Na podstawie art. 125 ust. 2 Konstytucji Rzeczypospolitej Polskiej oraz art. 60 </w:t>
      </w:r>
      <w:proofErr w:type="spellStart"/>
      <w:r>
        <w:rPr>
          <w:rFonts w:ascii="TimesNewRoman" w:hAnsi="TimesNewRoman" w:cs="TimesNewRoman"/>
          <w:sz w:val="20"/>
          <w:szCs w:val="20"/>
        </w:rPr>
        <w:t>pkt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2 ustawy              z dnia 14 marca 2003 r. o referendum ogólnokrajowym (Dz. U. z 2015 r. poz. 318) stanowi się,                 co następuje:</w:t>
      </w:r>
    </w:p>
    <w:p w:rsidR="00402178" w:rsidRDefault="00402178" w:rsidP="0040217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§ 1. </w:t>
      </w:r>
      <w:r>
        <w:rPr>
          <w:rFonts w:ascii="TimesNewRoman" w:hAnsi="TimesNewRoman" w:cs="TimesNewRoman"/>
          <w:sz w:val="20"/>
          <w:szCs w:val="20"/>
        </w:rPr>
        <w:t>Zarządzam ogólnokrajowe referendum w sprawach o szczególnym znaczeniu dla państwa.</w:t>
      </w:r>
    </w:p>
    <w:p w:rsidR="00402178" w:rsidRDefault="00402178" w:rsidP="004021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§ 2. </w:t>
      </w:r>
      <w:r>
        <w:rPr>
          <w:rFonts w:ascii="TimesNewRoman" w:hAnsi="TimesNewRoman" w:cs="TimesNewRoman"/>
          <w:sz w:val="20"/>
          <w:szCs w:val="20"/>
        </w:rPr>
        <w:t>Pytania w referendum mają następujące brzmienie:</w:t>
      </w:r>
    </w:p>
    <w:p w:rsidR="00402178" w:rsidRDefault="00402178" w:rsidP="0040217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Pytanie pierwsze: „Czy jest Pani/Pan za wprowadzeniem jednomandatowych okręgów wyborczych           w wyborach do Sejmu Rzeczypospolitej Polskiej?”.</w:t>
      </w:r>
    </w:p>
    <w:p w:rsidR="00402178" w:rsidRDefault="00402178" w:rsidP="0040217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Pytanie drugie: „Czy jest Pani/Pan za utrzymaniem dotychczasowego sposobu finansowania partii politycznych z budżetu państwa?”.</w:t>
      </w:r>
    </w:p>
    <w:p w:rsidR="00402178" w:rsidRDefault="00402178" w:rsidP="0040217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Pytanie trzecie: „Czy jest Pani/Pan za wprowadzeniem zasady ogólnej rozstrzygania wątpliwości co do wykładni przepisów prawa podatkowego na korzyść podatnika?”.</w:t>
      </w:r>
    </w:p>
    <w:p w:rsidR="00402178" w:rsidRDefault="00402178" w:rsidP="004021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§ 3. </w:t>
      </w:r>
      <w:r>
        <w:rPr>
          <w:rFonts w:ascii="TimesNewRoman" w:hAnsi="TimesNewRoman" w:cs="TimesNewRoman"/>
          <w:sz w:val="20"/>
          <w:szCs w:val="20"/>
        </w:rPr>
        <w:t>Referendum wyznacza się na dzień 6 września 2015 r.</w:t>
      </w:r>
    </w:p>
    <w:p w:rsidR="00402178" w:rsidRDefault="00402178" w:rsidP="0040217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§ 4. </w:t>
      </w:r>
      <w:r>
        <w:rPr>
          <w:rFonts w:ascii="TimesNewRoman" w:hAnsi="TimesNewRoman" w:cs="TimesNewRoman"/>
          <w:sz w:val="20"/>
          <w:szCs w:val="20"/>
        </w:rPr>
        <w:t>Na karcie do głosowania w referendum zamieszcza się następujące wyjaśnienia dotyczące przedmiotu referendum:</w:t>
      </w:r>
    </w:p>
    <w:p w:rsidR="00402178" w:rsidRDefault="00402178" w:rsidP="0040217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„Udzielenie odpowiedzi pozytywnej „TAK” oznacza zgodę, zaś udzielenie odpowiedzi negatywnej „NIE” oznacza brak zgody:</w:t>
      </w:r>
    </w:p>
    <w:p w:rsidR="00402178" w:rsidRDefault="00402178" w:rsidP="0040217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1) na wprowadzenie jednomandatowych okręgów wyborczych w wyborach do Sejmu Rzeczypospolitej Polskiej (odpowiedź na pytanie pierwsze);</w:t>
      </w:r>
    </w:p>
    <w:p w:rsidR="00402178" w:rsidRDefault="00402178" w:rsidP="0040217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2) na utrzymanie dotychczasowego sposobu finansowania partii politycznych z budżetu państwa (odpowiedź na pytanie drugie);</w:t>
      </w:r>
    </w:p>
    <w:p w:rsidR="00402178" w:rsidRDefault="00402178" w:rsidP="0040217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3) na bezpośrednie wpisanie do ustawy – Ordynacja podatkowa zasady, zgodnie z którą w przypadku istnienia wątpliwości prawnych organ zobowiązany jest wątpliwości te rozstrzygać na korzyść podatnika (odpowiedź na pytanie trzecie).”.</w:t>
      </w:r>
    </w:p>
    <w:p w:rsidR="00402178" w:rsidRDefault="00402178" w:rsidP="0040217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§ 5. </w:t>
      </w:r>
      <w:r>
        <w:rPr>
          <w:rFonts w:ascii="TimesNewRoman" w:hAnsi="TimesNewRoman" w:cs="TimesNewRoman"/>
          <w:sz w:val="20"/>
          <w:szCs w:val="20"/>
        </w:rPr>
        <w:t>Kalendarz czynności związanych z przeprowadzeniem referendum stanowi załącznik do postanowienia.</w:t>
      </w:r>
    </w:p>
    <w:p w:rsidR="00402178" w:rsidRDefault="00402178" w:rsidP="004021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§ 6. </w:t>
      </w:r>
      <w:r>
        <w:rPr>
          <w:rFonts w:ascii="TimesNewRoman" w:hAnsi="TimesNewRoman" w:cs="TimesNewRoman"/>
          <w:sz w:val="20"/>
          <w:szCs w:val="20"/>
        </w:rPr>
        <w:t>Postanowienie wchodzi w życie z dniem ogłoszenia.</w:t>
      </w:r>
    </w:p>
    <w:p w:rsidR="00402178" w:rsidRDefault="00402178" w:rsidP="004021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402178" w:rsidRDefault="00402178" w:rsidP="0040217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Prezydent Rzeczypospolitej Polskiej: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>B. Komorowski</w:t>
      </w:r>
    </w:p>
    <w:p w:rsidR="00402178" w:rsidRDefault="00402178" w:rsidP="004021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</w:p>
    <w:p w:rsidR="00402178" w:rsidRDefault="00402178" w:rsidP="004021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</w:p>
    <w:p w:rsidR="00402178" w:rsidRDefault="00402178" w:rsidP="004021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Załącznik do postanowienia Prezydenta Rzeczypospolitej Polskiej z dnia 17 czerwca 2015 r. (poz. 852)</w:t>
      </w:r>
    </w:p>
    <w:p w:rsidR="00402178" w:rsidRDefault="00402178" w:rsidP="004021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402178" w:rsidRDefault="00402178" w:rsidP="00EE4E2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KALENDARZ CZYNNOŚCI ZWIĄZANYCH Z PRZEPROWADZENIEM REFERENDUM OGÓLNOKRAJOWEGO</w:t>
      </w:r>
    </w:p>
    <w:p w:rsidR="00EE4E24" w:rsidRDefault="00EE4E24" w:rsidP="00EE4E2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</w:p>
    <w:p w:rsidR="00402178" w:rsidRDefault="00402178" w:rsidP="004021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Data wykonania czynności</w:t>
      </w:r>
      <w:r w:rsidR="00EE4E24"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referendalnych</w:t>
      </w:r>
      <w:r>
        <w:rPr>
          <w:rFonts w:ascii="TimesNewRoman" w:hAnsi="TimesNewRoman" w:cs="TimesNewRoman"/>
          <w:sz w:val="13"/>
          <w:szCs w:val="13"/>
        </w:rPr>
        <w:t xml:space="preserve">*) </w:t>
      </w:r>
    </w:p>
    <w:p w:rsidR="00EE4E24" w:rsidRDefault="00EE4E24" w:rsidP="004021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:rsidR="00EE4E24" w:rsidRDefault="00402178" w:rsidP="0040217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Treść czynności referendalnej</w:t>
      </w:r>
      <w:r w:rsidR="00EE4E24">
        <w:rPr>
          <w:rFonts w:ascii="TimesNewRoman,Bold" w:hAnsi="TimesNewRoman,Bold" w:cs="TimesNewRoman,Bold"/>
          <w:b/>
          <w:bCs/>
          <w:sz w:val="20"/>
          <w:szCs w:val="20"/>
        </w:rPr>
        <w:t>:</w:t>
      </w:r>
    </w:p>
    <w:p w:rsidR="00EE4E24" w:rsidRDefault="00EE4E24" w:rsidP="0040217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402178" w:rsidRDefault="00402178" w:rsidP="0040217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do dnia 23 lipca 2015 r.</w:t>
      </w:r>
    </w:p>
    <w:p w:rsidR="00402178" w:rsidRDefault="00402178" w:rsidP="00EE4E2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– utworzenie obwodów głosowania w szpitalach, zakładach pomocy społecznej,</w:t>
      </w:r>
      <w:r w:rsidR="00644F76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 xml:space="preserve">zakładach karnych </w:t>
      </w:r>
      <w:r w:rsidR="00644F76">
        <w:rPr>
          <w:rFonts w:ascii="TimesNewRoman" w:hAnsi="TimesNewRoman" w:cs="TimesNewRoman"/>
          <w:sz w:val="20"/>
          <w:szCs w:val="20"/>
        </w:rPr>
        <w:t xml:space="preserve">     </w:t>
      </w:r>
      <w:r>
        <w:rPr>
          <w:rFonts w:ascii="TimesNewRoman" w:hAnsi="TimesNewRoman" w:cs="TimesNewRoman"/>
          <w:sz w:val="20"/>
          <w:szCs w:val="20"/>
        </w:rPr>
        <w:t>i aresztach śledczych, w domach studenckich i zespołach</w:t>
      </w:r>
      <w:r w:rsidR="00644F76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domów studenckich oraz ustalenie ich granic, siedzib i numerów</w:t>
      </w:r>
    </w:p>
    <w:p w:rsidR="00EE4E24" w:rsidRDefault="00EE4E24" w:rsidP="004021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402178" w:rsidRDefault="00402178" w:rsidP="0040217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do dnia 28 lipca 2015 r.</w:t>
      </w:r>
    </w:p>
    <w:p w:rsidR="00402178" w:rsidRDefault="00402178" w:rsidP="00644F7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– zawiadomienie Państwowej Komisji Wyborczej przez podmioty uprawnione</w:t>
      </w:r>
      <w:r w:rsidR="00644F76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o zamiarze uczestniczenia w kampanii referendalnej w programach radiowych</w:t>
      </w:r>
      <w:r w:rsidR="00644F76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i telewizyjnych nadawców publicznych;</w:t>
      </w:r>
    </w:p>
    <w:p w:rsidR="00402178" w:rsidRDefault="00402178" w:rsidP="00EE4E2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– podanie do wiadomości publicznej informacji o numerach i granicach obwodów</w:t>
      </w:r>
      <w:r w:rsidR="00644F76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głosowania oraz siedzibach obwodowych komisji do spraw referendum,</w:t>
      </w:r>
      <w:r w:rsidR="00644F76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w tym o lokalach obwodowych komisji do spraw referendum dostosowanych</w:t>
      </w:r>
      <w:r w:rsidR="00644F76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 xml:space="preserve">do potrzeb osób niepełnosprawnych uprawnionych do udziału </w:t>
      </w:r>
      <w:r w:rsidR="00144EF4">
        <w:rPr>
          <w:rFonts w:ascii="TimesNewRoman" w:hAnsi="TimesNewRoman" w:cs="TimesNewRoman"/>
          <w:sz w:val="20"/>
          <w:szCs w:val="20"/>
        </w:rPr>
        <w:t xml:space="preserve">              </w:t>
      </w:r>
      <w:r>
        <w:rPr>
          <w:rFonts w:ascii="TimesNewRoman" w:hAnsi="TimesNewRoman" w:cs="TimesNewRoman"/>
          <w:sz w:val="20"/>
          <w:szCs w:val="20"/>
        </w:rPr>
        <w:t>w referendum,</w:t>
      </w:r>
      <w:r w:rsidR="00644F76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a także o możliwości głosowania korespondencyjnego i przez pełnomocnika</w:t>
      </w:r>
    </w:p>
    <w:p w:rsidR="00EE4E24" w:rsidRDefault="00EE4E24" w:rsidP="0040217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644F76" w:rsidRDefault="00644F76" w:rsidP="0040217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402178" w:rsidRDefault="00402178" w:rsidP="0040217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lastRenderedPageBreak/>
        <w:t>do dnia 7 sierpnia 2015 r.</w:t>
      </w:r>
    </w:p>
    <w:p w:rsidR="00402178" w:rsidRDefault="00402178" w:rsidP="00644F7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– zgłaszanie przez armatorów wniosków o utworzenie obwodów głosowania na</w:t>
      </w:r>
      <w:r w:rsidR="00644F76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polskich statkach morskich;</w:t>
      </w:r>
    </w:p>
    <w:p w:rsidR="00402178" w:rsidRDefault="00402178" w:rsidP="00644F7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– zgłaszanie kandydatów do obwodowych komisji wyborczych przez podmioty</w:t>
      </w:r>
      <w:r w:rsidR="00644F76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uprawnione</w:t>
      </w:r>
    </w:p>
    <w:p w:rsidR="00EE4E24" w:rsidRDefault="00EE4E24" w:rsidP="0040217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402178" w:rsidRDefault="00402178" w:rsidP="0040217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do dnia 16 sierpnia 2015 r.</w:t>
      </w:r>
    </w:p>
    <w:p w:rsidR="00402178" w:rsidRDefault="00402178" w:rsidP="004021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– powołanie obwodowych komisji do spraw referendum;</w:t>
      </w:r>
    </w:p>
    <w:p w:rsidR="00402178" w:rsidRDefault="00402178" w:rsidP="00644F7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– podanie do wiadomości publicznej informacji o numerach i granicach obwodów</w:t>
      </w:r>
      <w:r w:rsidR="00644F76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głosowania utworzonych za granicą oraz siedzibach obwodowych komisji</w:t>
      </w:r>
      <w:r w:rsidR="00644F76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do spraw referendum;</w:t>
      </w:r>
    </w:p>
    <w:p w:rsidR="00402178" w:rsidRDefault="00402178" w:rsidP="004021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– sporządzenie spisów osób uprawnionych do udziału w referendum</w:t>
      </w:r>
    </w:p>
    <w:p w:rsidR="00EE4E24" w:rsidRDefault="00EE4E24" w:rsidP="0040217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402178" w:rsidRDefault="00402178" w:rsidP="0040217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od dnia 16 sierpnia 2015 r.</w:t>
      </w:r>
    </w:p>
    <w:p w:rsidR="00402178" w:rsidRDefault="00402178" w:rsidP="0040217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do dnia 23 sierpnia 2015 r.</w:t>
      </w:r>
    </w:p>
    <w:p w:rsidR="00402178" w:rsidRDefault="00402178" w:rsidP="00644F7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– składanie przez żołnierzy pełniących zasadniczą lub okresową służbę wojskową</w:t>
      </w:r>
      <w:r w:rsidR="00644F76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oraz pełniących służbę w charakterze kandydatów na żołnierzy zawodowych</w:t>
      </w:r>
      <w:r w:rsidR="00644F76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 xml:space="preserve">lub odbywających ćwiczenia </w:t>
      </w:r>
      <w:r w:rsidR="00644F76">
        <w:rPr>
          <w:rFonts w:ascii="TimesNewRoman" w:hAnsi="TimesNewRoman" w:cs="TimesNewRoman"/>
          <w:sz w:val="20"/>
          <w:szCs w:val="20"/>
        </w:rPr>
        <w:t xml:space="preserve">                     </w:t>
      </w:r>
      <w:r>
        <w:rPr>
          <w:rFonts w:ascii="TimesNewRoman" w:hAnsi="TimesNewRoman" w:cs="TimesNewRoman"/>
          <w:sz w:val="20"/>
          <w:szCs w:val="20"/>
        </w:rPr>
        <w:t>i przeszkolenie wojskowe, a także ratowników</w:t>
      </w:r>
      <w:r w:rsidR="00644F76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odbywających zasadniczą służbę w obronie cywilnej poza miejscem</w:t>
      </w:r>
      <w:r w:rsidR="00644F76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stałego zamieszkania, policjantów z jednostek skoszarowanych, funkcjonariuszy</w:t>
      </w:r>
      <w:r w:rsidR="00644F76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BOR, Straży Granicznej, Państwowej Straży Pożarnej i Służby</w:t>
      </w:r>
      <w:r w:rsidR="00644F76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Więziennej pełniących służbę w systemie skoszarowanym, wniosków</w:t>
      </w:r>
      <w:r w:rsidR="00644F76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o dopisanie do wybranego przez nich spisu osób uprawnionych do udziału</w:t>
      </w:r>
      <w:r w:rsidR="00644F76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w referendum, sporządzonego dla miejscowości, w której odbywają służbę</w:t>
      </w:r>
    </w:p>
    <w:p w:rsidR="00EE4E24" w:rsidRDefault="00EE4E24" w:rsidP="0040217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402178" w:rsidRDefault="00402178" w:rsidP="0040217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od dnia 21 sierpnia 2015 r.</w:t>
      </w:r>
    </w:p>
    <w:p w:rsidR="00402178" w:rsidRDefault="00402178" w:rsidP="0040217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do dnia 4 września 2015 r.</w:t>
      </w:r>
    </w:p>
    <w:p w:rsidR="00402178" w:rsidRDefault="00402178" w:rsidP="00144EF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– nieodpłatne rozpowszechnianie w programach publicznych nadawców radiowych</w:t>
      </w:r>
      <w:r w:rsidR="00144EF4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i telewizyjnych audycji referendalnych podmiotów uprawnionych</w:t>
      </w:r>
    </w:p>
    <w:p w:rsidR="00144EF4" w:rsidRDefault="00144EF4" w:rsidP="0040217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402178" w:rsidRDefault="00402178" w:rsidP="004021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do dnia 22 sierpnia 2015 r. </w:t>
      </w:r>
      <w:r>
        <w:rPr>
          <w:rFonts w:ascii="TimesNewRoman" w:hAnsi="TimesNewRoman" w:cs="TimesNewRoman"/>
          <w:sz w:val="20"/>
          <w:szCs w:val="20"/>
        </w:rPr>
        <w:t>– zgłaszanie zamiaru głosowania korespondencyjnego</w:t>
      </w:r>
    </w:p>
    <w:p w:rsidR="00144EF4" w:rsidRDefault="00144EF4" w:rsidP="0040217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402178" w:rsidRDefault="00402178" w:rsidP="00144EF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do dnia 28 sierpnia 2015 r. </w:t>
      </w:r>
      <w:r>
        <w:rPr>
          <w:rFonts w:ascii="TimesNewRoman" w:hAnsi="TimesNewRoman" w:cs="TimesNewRoman"/>
          <w:sz w:val="20"/>
          <w:szCs w:val="20"/>
        </w:rPr>
        <w:t>– składanie wniosków o sporządzenie aktu pełnomocnictwa do głosowania</w:t>
      </w:r>
    </w:p>
    <w:p w:rsidR="00EE4E24" w:rsidRDefault="00EE4E24" w:rsidP="0040217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402178" w:rsidRDefault="00402178" w:rsidP="0040217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do dnia 1 września 2015 r.</w:t>
      </w:r>
    </w:p>
    <w:p w:rsidR="00402178" w:rsidRDefault="00402178" w:rsidP="004021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– składanie wniosków o dopisanie do spisu osób uprawnionych do udziału</w:t>
      </w:r>
      <w:r w:rsidR="00144EF4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w referendum w wybranym przez siebie obwodzie głosowania</w:t>
      </w:r>
    </w:p>
    <w:p w:rsidR="00EE4E24" w:rsidRDefault="00EE4E24" w:rsidP="0040217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402178" w:rsidRDefault="00402178" w:rsidP="0040217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do dnia 3 września 2015 r.</w:t>
      </w:r>
    </w:p>
    <w:p w:rsidR="00402178" w:rsidRDefault="00402178" w:rsidP="00144EF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– składanie przez osoby uprawnione do udziału w referendum przebywające na</w:t>
      </w:r>
      <w:r w:rsidR="00144EF4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statkach morskich wniosków o wpisanie do spisu osób uprawnionych do</w:t>
      </w:r>
      <w:r w:rsidR="00144EF4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udziału w referendum utworzonych na tych statkach;</w:t>
      </w:r>
    </w:p>
    <w:p w:rsidR="00402178" w:rsidRDefault="00402178" w:rsidP="004021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– składanie przez osoby uprawnione do udziału w referendum przebywające za</w:t>
      </w:r>
      <w:r w:rsidR="00144EF4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 xml:space="preserve">granicą zgłoszeń </w:t>
      </w:r>
      <w:r w:rsidR="00144EF4">
        <w:rPr>
          <w:rFonts w:ascii="TimesNewRoman" w:hAnsi="TimesNewRoman" w:cs="TimesNewRoman"/>
          <w:sz w:val="20"/>
          <w:szCs w:val="20"/>
        </w:rPr>
        <w:t xml:space="preserve">                </w:t>
      </w:r>
      <w:r>
        <w:rPr>
          <w:rFonts w:ascii="TimesNewRoman" w:hAnsi="TimesNewRoman" w:cs="TimesNewRoman"/>
          <w:sz w:val="20"/>
          <w:szCs w:val="20"/>
        </w:rPr>
        <w:t>w sprawie wpisania do spisu osób uprawnionych do udziału</w:t>
      </w:r>
      <w:r w:rsidR="00144EF4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w referendum w obwodach głosowania utworzonych za granicą</w:t>
      </w:r>
    </w:p>
    <w:p w:rsidR="00EE4E24" w:rsidRDefault="00EE4E24" w:rsidP="0040217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402178" w:rsidRDefault="00402178" w:rsidP="0040217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3"/>
          <w:szCs w:val="13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w dniu 4 września 2015 r.</w:t>
      </w:r>
      <w:r w:rsidR="00EE4E24"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o godzinie 24</w:t>
      </w:r>
      <w:r>
        <w:rPr>
          <w:rFonts w:ascii="TimesNewRoman,Bold" w:hAnsi="TimesNewRoman,Bold" w:cs="TimesNewRoman,Bold"/>
          <w:b/>
          <w:bCs/>
          <w:sz w:val="13"/>
          <w:szCs w:val="13"/>
        </w:rPr>
        <w:t>00</w:t>
      </w:r>
    </w:p>
    <w:p w:rsidR="00402178" w:rsidRDefault="00402178" w:rsidP="004021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– zakończenie kampanii referendalnej</w:t>
      </w:r>
    </w:p>
    <w:p w:rsidR="00EE4E24" w:rsidRDefault="00EE4E24" w:rsidP="0040217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402178" w:rsidRDefault="00402178" w:rsidP="0040217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3"/>
          <w:szCs w:val="13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w dniu 6 września 2015 r.</w:t>
      </w:r>
      <w:r w:rsidR="00EE4E24"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godz. 6</w:t>
      </w:r>
      <w:r>
        <w:rPr>
          <w:rFonts w:ascii="TimesNewRoman,Bold" w:hAnsi="TimesNewRoman,Bold" w:cs="TimesNewRoman,Bold"/>
          <w:b/>
          <w:bCs/>
          <w:sz w:val="13"/>
          <w:szCs w:val="13"/>
        </w:rPr>
        <w:t>00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–22</w:t>
      </w:r>
      <w:r>
        <w:rPr>
          <w:rFonts w:ascii="TimesNewRoman,Bold" w:hAnsi="TimesNewRoman,Bold" w:cs="TimesNewRoman,Bold"/>
          <w:b/>
          <w:bCs/>
          <w:sz w:val="13"/>
          <w:szCs w:val="13"/>
        </w:rPr>
        <w:t>00</w:t>
      </w:r>
    </w:p>
    <w:p w:rsidR="00402178" w:rsidRDefault="00402178" w:rsidP="004021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– głosowanie</w:t>
      </w:r>
    </w:p>
    <w:p w:rsidR="00EE4E24" w:rsidRDefault="00EE4E24" w:rsidP="004021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402178" w:rsidRDefault="00402178" w:rsidP="004021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2"/>
          <w:szCs w:val="12"/>
        </w:rPr>
        <w:t xml:space="preserve">*) </w:t>
      </w:r>
      <w:r>
        <w:rPr>
          <w:rFonts w:ascii="TimesNewRoman" w:hAnsi="TimesNewRoman" w:cs="TimesNewRoman"/>
          <w:sz w:val="18"/>
          <w:szCs w:val="18"/>
        </w:rPr>
        <w:t xml:space="preserve">Zgodnie z art. 9 § 2 ustawy z dnia 5 stycznia 2011 r. – Kodeks wyborczy (Dz. U. Nr 21, poz. 112, z </w:t>
      </w:r>
      <w:proofErr w:type="spellStart"/>
      <w:r>
        <w:rPr>
          <w:rFonts w:ascii="TimesNewRoman" w:hAnsi="TimesNewRoman" w:cs="TimesNewRoman"/>
          <w:sz w:val="18"/>
          <w:szCs w:val="18"/>
        </w:rPr>
        <w:t>późn</w:t>
      </w:r>
      <w:proofErr w:type="spellEnd"/>
      <w:r>
        <w:rPr>
          <w:rFonts w:ascii="TimesNewRoman" w:hAnsi="TimesNewRoman" w:cs="TimesNewRoman"/>
          <w:sz w:val="18"/>
          <w:szCs w:val="18"/>
        </w:rPr>
        <w:t>. zm.), w związku z art. 92</w:t>
      </w:r>
      <w:r w:rsidR="00BC482A">
        <w:rPr>
          <w:rFonts w:ascii="TimesNewRoman" w:hAnsi="TimesNewRoman" w:cs="TimesNewRoman"/>
          <w:sz w:val="18"/>
          <w:szCs w:val="18"/>
        </w:rPr>
        <w:t xml:space="preserve"> </w:t>
      </w:r>
      <w:r>
        <w:rPr>
          <w:rFonts w:ascii="TimesNewRoman" w:hAnsi="TimesNewRoman" w:cs="TimesNewRoman"/>
          <w:sz w:val="18"/>
          <w:szCs w:val="18"/>
        </w:rPr>
        <w:t>ust. 1 ustawy z dnia 14 marca 2003 r. o referendum ogólnokrajowym, jeżeli koniec terminu wykonania czynności określonej</w:t>
      </w:r>
      <w:r w:rsidR="00BC482A">
        <w:rPr>
          <w:rFonts w:ascii="TimesNewRoman" w:hAnsi="TimesNewRoman" w:cs="TimesNewRoman"/>
          <w:sz w:val="18"/>
          <w:szCs w:val="18"/>
        </w:rPr>
        <w:t xml:space="preserve"> </w:t>
      </w:r>
      <w:r>
        <w:rPr>
          <w:rFonts w:ascii="TimesNewRoman" w:hAnsi="TimesNewRoman" w:cs="TimesNewRoman"/>
          <w:sz w:val="18"/>
          <w:szCs w:val="18"/>
        </w:rPr>
        <w:t>w Kodeksie wyborczym przypada na sobotę albo na dzień ustawowo wolny od pracy, termin upływa pierwszego roboczego dnia po</w:t>
      </w:r>
      <w:r w:rsidR="00BC482A">
        <w:rPr>
          <w:rFonts w:ascii="TimesNewRoman" w:hAnsi="TimesNewRoman" w:cs="TimesNewRoman"/>
          <w:sz w:val="18"/>
          <w:szCs w:val="18"/>
        </w:rPr>
        <w:t xml:space="preserve"> </w:t>
      </w:r>
      <w:r>
        <w:rPr>
          <w:rFonts w:ascii="TimesNewRoman" w:hAnsi="TimesNewRoman" w:cs="TimesNewRoman"/>
          <w:sz w:val="18"/>
          <w:szCs w:val="18"/>
        </w:rPr>
        <w:t>tym dniu.</w:t>
      </w:r>
    </w:p>
    <w:p w:rsidR="001360D1" w:rsidRDefault="00402178" w:rsidP="00BC482A">
      <w:pPr>
        <w:autoSpaceDE w:val="0"/>
        <w:autoSpaceDN w:val="0"/>
        <w:adjustRightInd w:val="0"/>
        <w:spacing w:after="0" w:line="240" w:lineRule="auto"/>
      </w:pPr>
      <w:r>
        <w:rPr>
          <w:rFonts w:ascii="TimesNewRoman" w:hAnsi="TimesNewRoman" w:cs="TimesNewRoman"/>
          <w:sz w:val="18"/>
          <w:szCs w:val="18"/>
        </w:rPr>
        <w:t>Zgodnie z art. 9 § 3 Kodeksu wyborczego, w związku z art. 92 ust. 1 ustawy z dnia 14 marca 2003 r. o referendum ogólnokrajowym,</w:t>
      </w:r>
      <w:r w:rsidR="00BC482A">
        <w:rPr>
          <w:rFonts w:ascii="TimesNewRoman" w:hAnsi="TimesNewRoman" w:cs="TimesNewRoman"/>
          <w:sz w:val="18"/>
          <w:szCs w:val="18"/>
        </w:rPr>
        <w:t xml:space="preserve"> </w:t>
      </w:r>
      <w:r>
        <w:rPr>
          <w:rFonts w:ascii="TimesNewRoman" w:hAnsi="TimesNewRoman" w:cs="TimesNewRoman"/>
          <w:sz w:val="18"/>
          <w:szCs w:val="18"/>
        </w:rPr>
        <w:t>jeżeli Kodeks wyborczy nie stanowi inaczej, czynności wyborcze są dokonywane w godzinach urzędowania sądów, organów wyborczych,</w:t>
      </w:r>
      <w:r w:rsidR="00BC482A">
        <w:rPr>
          <w:rFonts w:ascii="TimesNewRoman" w:hAnsi="TimesNewRoman" w:cs="TimesNewRoman"/>
          <w:sz w:val="18"/>
          <w:szCs w:val="18"/>
        </w:rPr>
        <w:t xml:space="preserve"> </w:t>
      </w:r>
      <w:r>
        <w:rPr>
          <w:rFonts w:ascii="TimesNewRoman" w:hAnsi="TimesNewRoman" w:cs="TimesNewRoman"/>
          <w:sz w:val="18"/>
          <w:szCs w:val="18"/>
        </w:rPr>
        <w:t>urzędów gmin oraz konsulatów.</w:t>
      </w:r>
    </w:p>
    <w:sectPr w:rsidR="001360D1" w:rsidSect="00136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compat/>
  <w:rsids>
    <w:rsidRoot w:val="00402178"/>
    <w:rsid w:val="001360D1"/>
    <w:rsid w:val="00144EF4"/>
    <w:rsid w:val="00402178"/>
    <w:rsid w:val="00644F76"/>
    <w:rsid w:val="00BC482A"/>
    <w:rsid w:val="00EE4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0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871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Fiuk</dc:creator>
  <cp:keywords/>
  <dc:description/>
  <cp:lastModifiedBy>Wiesław Fiuk</cp:lastModifiedBy>
  <cp:revision>6</cp:revision>
  <dcterms:created xsi:type="dcterms:W3CDTF">2015-06-26T13:08:00Z</dcterms:created>
  <dcterms:modified xsi:type="dcterms:W3CDTF">2015-06-26T13:24:00Z</dcterms:modified>
</cp:coreProperties>
</file>