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D49" w:rsidRDefault="00085D49" w:rsidP="005D1871">
      <w:pPr>
        <w:jc w:val="center"/>
        <w:rPr>
          <w:b/>
          <w:bCs/>
          <w:sz w:val="20"/>
          <w:szCs w:val="20"/>
        </w:rPr>
      </w:pPr>
      <w:bookmarkStart w:id="0" w:name="_GoBack"/>
    </w:p>
    <w:p w:rsidR="000A3FB4" w:rsidRDefault="00085D49" w:rsidP="000A3FB4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85D49" w:rsidRDefault="00085D49"/>
    <w:p w:rsidR="00085D49" w:rsidRDefault="00085D49" w:rsidP="00DB4643">
      <w:pPr>
        <w:tabs>
          <w:tab w:val="left" w:pos="-285"/>
          <w:tab w:val="left" w:pos="300"/>
        </w:tabs>
        <w:jc w:val="both"/>
      </w:pPr>
      <w:r w:rsidRPr="00FD1865">
        <w:t>WRI.27</w:t>
      </w:r>
      <w:r>
        <w:t>1.2.2017.AM</w:t>
      </w:r>
    </w:p>
    <w:p w:rsidR="00085D49" w:rsidRPr="00FD1865" w:rsidRDefault="00085D49" w:rsidP="00DB4643">
      <w:pPr>
        <w:tabs>
          <w:tab w:val="left" w:pos="-285"/>
          <w:tab w:val="left" w:pos="300"/>
        </w:tabs>
        <w:jc w:val="both"/>
        <w:rPr>
          <w:b/>
          <w:bCs/>
          <w:color w:val="000000"/>
        </w:rPr>
      </w:pPr>
    </w:p>
    <w:p w:rsidR="00085D49" w:rsidRPr="00FD1865" w:rsidRDefault="00085D49" w:rsidP="00A833F9">
      <w:pPr>
        <w:jc w:val="center"/>
        <w:rPr>
          <w:b/>
          <w:bCs/>
          <w:color w:val="000000"/>
        </w:rPr>
      </w:pPr>
      <w:r w:rsidRPr="00FD1865">
        <w:rPr>
          <w:b/>
          <w:bCs/>
          <w:color w:val="000000"/>
        </w:rPr>
        <w:t>Istotne postanowienia umowy</w:t>
      </w:r>
    </w:p>
    <w:p w:rsidR="00085D49" w:rsidRPr="00FD1865" w:rsidRDefault="00085D49" w:rsidP="00A833F9">
      <w:pPr>
        <w:jc w:val="both"/>
        <w:rPr>
          <w:b/>
          <w:bCs/>
          <w:color w:val="000000"/>
        </w:rPr>
      </w:pPr>
    </w:p>
    <w:p w:rsidR="00085D49" w:rsidRPr="00FD1865" w:rsidRDefault="00085D49" w:rsidP="00A833F9">
      <w:pPr>
        <w:jc w:val="both"/>
        <w:rPr>
          <w:color w:val="000000"/>
        </w:rPr>
      </w:pPr>
      <w:r w:rsidRPr="00FD1865">
        <w:rPr>
          <w:color w:val="000000"/>
        </w:rPr>
        <w:t>W dniu ................................... w Mławie pomiędzy:</w:t>
      </w:r>
    </w:p>
    <w:p w:rsidR="00085D49" w:rsidRPr="00FD1865" w:rsidRDefault="00085D49" w:rsidP="00A833F9">
      <w:pPr>
        <w:jc w:val="both"/>
        <w:rPr>
          <w:color w:val="000000"/>
        </w:rPr>
      </w:pPr>
      <w:r w:rsidRPr="00FD1865">
        <w:rPr>
          <w:b/>
          <w:bCs/>
          <w:color w:val="000000"/>
        </w:rPr>
        <w:t xml:space="preserve">Miastem Mława, </w:t>
      </w:r>
      <w:r w:rsidRPr="00FD1865">
        <w:rPr>
          <w:color w:val="000000"/>
        </w:rPr>
        <w:t>z siedzibą przy ul. Stary Rynek 19, 06-500 Mława,</w:t>
      </w:r>
    </w:p>
    <w:p w:rsidR="00085D49" w:rsidRPr="00FD1865" w:rsidRDefault="00085D49" w:rsidP="00A833F9">
      <w:pPr>
        <w:jc w:val="both"/>
        <w:rPr>
          <w:b/>
          <w:bCs/>
          <w:color w:val="000000"/>
        </w:rPr>
      </w:pPr>
      <w:r w:rsidRPr="00FD1865">
        <w:rPr>
          <w:color w:val="000000"/>
        </w:rPr>
        <w:t xml:space="preserve">zwanym dalej </w:t>
      </w:r>
      <w:r w:rsidRPr="00FD1865">
        <w:rPr>
          <w:b/>
          <w:bCs/>
          <w:color w:val="000000"/>
        </w:rPr>
        <w:t>Zamawiającym,</w:t>
      </w:r>
    </w:p>
    <w:p w:rsidR="00085D49" w:rsidRPr="00FD1865" w:rsidRDefault="00085D49" w:rsidP="00A833F9">
      <w:pPr>
        <w:jc w:val="both"/>
        <w:rPr>
          <w:color w:val="000000"/>
        </w:rPr>
      </w:pPr>
      <w:r w:rsidRPr="00FD1865">
        <w:rPr>
          <w:color w:val="000000"/>
        </w:rPr>
        <w:t xml:space="preserve">reprezentowanym przez: </w:t>
      </w:r>
    </w:p>
    <w:p w:rsidR="00085D49" w:rsidRPr="00FD1865" w:rsidRDefault="00085D49" w:rsidP="00A833F9">
      <w:pPr>
        <w:jc w:val="both"/>
        <w:rPr>
          <w:color w:val="000000"/>
        </w:rPr>
      </w:pPr>
      <w:r w:rsidRPr="00FD1865">
        <w:rPr>
          <w:color w:val="000000"/>
        </w:rPr>
        <w:t>Burmistrza Miasta Mława</w:t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  <w:t>Sławomira Kowalewskiego</w:t>
      </w:r>
    </w:p>
    <w:p w:rsidR="00085D49" w:rsidRPr="00FD1865" w:rsidRDefault="00085D49" w:rsidP="00A833F9">
      <w:pPr>
        <w:jc w:val="both"/>
        <w:rPr>
          <w:color w:val="000000"/>
        </w:rPr>
      </w:pPr>
      <w:r w:rsidRPr="00FD1865">
        <w:rPr>
          <w:color w:val="000000"/>
        </w:rPr>
        <w:t>przy kontrasygnacie Skarbnika Miasta Mława</w:t>
      </w:r>
      <w:r w:rsidRPr="00FD1865">
        <w:rPr>
          <w:color w:val="000000"/>
        </w:rPr>
        <w:tab/>
        <w:t>Henryka Antczaka</w:t>
      </w:r>
    </w:p>
    <w:p w:rsidR="00085D49" w:rsidRPr="00FD1865" w:rsidRDefault="00085D49" w:rsidP="00A833F9">
      <w:pPr>
        <w:jc w:val="both"/>
        <w:rPr>
          <w:color w:val="000000"/>
        </w:rPr>
      </w:pPr>
      <w:r w:rsidRPr="00FD1865">
        <w:rPr>
          <w:color w:val="000000"/>
        </w:rPr>
        <w:t>a</w:t>
      </w:r>
    </w:p>
    <w:p w:rsidR="00085D49" w:rsidRPr="00FD1865" w:rsidRDefault="00085D49" w:rsidP="00A833F9">
      <w:pPr>
        <w:jc w:val="both"/>
        <w:rPr>
          <w:color w:val="000000"/>
        </w:rPr>
      </w:pPr>
      <w:r w:rsidRPr="00FD1865">
        <w:rPr>
          <w:color w:val="000000"/>
        </w:rPr>
        <w:t>..............................................................................................................................................................</w:t>
      </w:r>
    </w:p>
    <w:p w:rsidR="00085D49" w:rsidRPr="00FD1865" w:rsidRDefault="00085D49" w:rsidP="00A833F9">
      <w:pPr>
        <w:jc w:val="both"/>
        <w:rPr>
          <w:b/>
          <w:bCs/>
          <w:color w:val="000000"/>
        </w:rPr>
      </w:pPr>
      <w:r w:rsidRPr="00FD1865">
        <w:rPr>
          <w:color w:val="000000"/>
        </w:rPr>
        <w:t xml:space="preserve">zwanym dalej </w:t>
      </w:r>
      <w:r w:rsidRPr="00FD1865">
        <w:rPr>
          <w:b/>
          <w:bCs/>
          <w:color w:val="000000"/>
        </w:rPr>
        <w:t>Wykonawcą</w:t>
      </w:r>
    </w:p>
    <w:p w:rsidR="00085D49" w:rsidRPr="00FD1865" w:rsidRDefault="00085D49" w:rsidP="00A833F9">
      <w:pPr>
        <w:jc w:val="both"/>
        <w:rPr>
          <w:color w:val="000000"/>
        </w:rPr>
      </w:pPr>
      <w:r w:rsidRPr="00FD1865">
        <w:rPr>
          <w:color w:val="000000"/>
        </w:rPr>
        <w:t>reprezentowanym przez:</w:t>
      </w:r>
    </w:p>
    <w:p w:rsidR="00085D49" w:rsidRPr="00FD1865" w:rsidRDefault="00085D49" w:rsidP="00A833F9">
      <w:pPr>
        <w:jc w:val="both"/>
        <w:rPr>
          <w:color w:val="000000"/>
        </w:rPr>
      </w:pPr>
      <w:r w:rsidRPr="00FD1865">
        <w:rPr>
          <w:color w:val="000000"/>
        </w:rPr>
        <w:t>..............................................................................................................................................................</w:t>
      </w:r>
    </w:p>
    <w:p w:rsidR="00085D49" w:rsidRPr="00FD1865" w:rsidRDefault="00085D49" w:rsidP="00A833F9">
      <w:pPr>
        <w:jc w:val="both"/>
      </w:pPr>
    </w:p>
    <w:p w:rsidR="00085D49" w:rsidRPr="00A57019" w:rsidRDefault="00085D49" w:rsidP="00A833F9">
      <w:pPr>
        <w:jc w:val="both"/>
      </w:pPr>
      <w:r w:rsidRPr="00A57019">
        <w:t>została zawarta umowa</w:t>
      </w:r>
      <w:r>
        <w:t xml:space="preserve">, będąca </w:t>
      </w:r>
      <w:r w:rsidRPr="00463CAB">
        <w:t xml:space="preserve">konsekwencją zamówienia publicznego </w:t>
      </w:r>
      <w:r w:rsidRPr="00363282">
        <w:t>realizowanego na</w:t>
      </w:r>
      <w:r>
        <w:t> </w:t>
      </w:r>
      <w:r w:rsidRPr="00363282">
        <w:t>podstawie</w:t>
      </w:r>
      <w:r>
        <w:t xml:space="preserve"> Zarządzenia Burmistrza Miasta Mława nr 67/2015 </w:t>
      </w:r>
      <w:r w:rsidRPr="00A57019">
        <w:t xml:space="preserve">na </w:t>
      </w:r>
      <w:r>
        <w:rPr>
          <w:b/>
          <w:bCs/>
          <w:color w:val="000000"/>
        </w:rPr>
        <w:t>b</w:t>
      </w:r>
      <w:r w:rsidRPr="00A57019">
        <w:rPr>
          <w:b/>
          <w:bCs/>
          <w:color w:val="000000"/>
        </w:rPr>
        <w:t>udow</w:t>
      </w:r>
      <w:r>
        <w:rPr>
          <w:b/>
          <w:bCs/>
          <w:color w:val="000000"/>
        </w:rPr>
        <w:t>ę</w:t>
      </w:r>
      <w:r w:rsidRPr="00A5701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punktów świetlnych w rejonie zabytkowego kościoła św. Wawrzyńca w Mławie, </w:t>
      </w:r>
      <w:r w:rsidRPr="00A57019">
        <w:t>o</w:t>
      </w:r>
      <w:r>
        <w:t> </w:t>
      </w:r>
      <w:r w:rsidRPr="00A57019">
        <w:t>następującej treści:</w:t>
      </w:r>
    </w:p>
    <w:p w:rsidR="00085D49" w:rsidRPr="00FD1865" w:rsidRDefault="00085D49" w:rsidP="00A833F9">
      <w:pPr>
        <w:jc w:val="both"/>
        <w:rPr>
          <w:b/>
          <w:bCs/>
        </w:rPr>
      </w:pPr>
    </w:p>
    <w:p w:rsidR="00085D49" w:rsidRPr="00FD1865" w:rsidRDefault="00085D49" w:rsidP="00A833F9">
      <w:pPr>
        <w:jc w:val="center"/>
        <w:rPr>
          <w:b/>
          <w:bCs/>
        </w:rPr>
      </w:pPr>
      <w:r w:rsidRPr="00FD1865">
        <w:rPr>
          <w:b/>
          <w:bCs/>
        </w:rPr>
        <w:t>§ 1</w:t>
      </w:r>
    </w:p>
    <w:p w:rsidR="00085D49" w:rsidRPr="00FD1865" w:rsidRDefault="00085D49" w:rsidP="00A833F9">
      <w:pPr>
        <w:rPr>
          <w:b/>
          <w:bCs/>
        </w:rPr>
      </w:pPr>
    </w:p>
    <w:p w:rsidR="00085D49" w:rsidRPr="00FD1865" w:rsidRDefault="00085D49" w:rsidP="00A833F9">
      <w:pPr>
        <w:jc w:val="both"/>
      </w:pPr>
      <w:r w:rsidRPr="00FD1865">
        <w:t>Użyte w treści umowy pojęcia i określenia należy rozumieć:</w:t>
      </w:r>
    </w:p>
    <w:p w:rsidR="00085D49" w:rsidRPr="00FD1865" w:rsidRDefault="00085D49" w:rsidP="00936B1F">
      <w:pPr>
        <w:numPr>
          <w:ilvl w:val="0"/>
          <w:numId w:val="34"/>
        </w:numPr>
        <w:jc w:val="both"/>
      </w:pPr>
      <w:r w:rsidRPr="00FD1865">
        <w:t>Przedmiot umowy, to zakres rzeczowy określony w dokumentacji Zamawiającego stanowiącej jej integralną część</w:t>
      </w:r>
      <w:r>
        <w:t xml:space="preserve"> </w:t>
      </w:r>
      <w:r w:rsidRPr="00FD1865">
        <w:t>na podstawie, której realizowany jest przedmiot umowy.</w:t>
      </w:r>
    </w:p>
    <w:p w:rsidR="00085D49" w:rsidRPr="00FD1865" w:rsidRDefault="00085D49" w:rsidP="00A833F9">
      <w:pPr>
        <w:numPr>
          <w:ilvl w:val="0"/>
          <w:numId w:val="34"/>
        </w:numPr>
        <w:jc w:val="both"/>
      </w:pPr>
      <w:r w:rsidRPr="00FD1865">
        <w:t>Dokumentacja robót, to projekty budowlane, rysunki, opisy, specyfikacje techniczne, kosztorysy, harmonogramy, opracowania lub inne dokumenty ustalające szczegółowy zakres robót budowlanych na podstawie, których realizowany jest przedmiot umowy.</w:t>
      </w:r>
    </w:p>
    <w:p w:rsidR="00085D49" w:rsidRPr="00FD1865" w:rsidRDefault="00085D49" w:rsidP="00A833F9">
      <w:pPr>
        <w:numPr>
          <w:ilvl w:val="0"/>
          <w:numId w:val="34"/>
        </w:numPr>
        <w:jc w:val="both"/>
      </w:pPr>
      <w:r w:rsidRPr="00FD1865">
        <w:t>Front robót, to przestrzeń, w której prowadzone są roboty budowlane wraz z zapleczem na</w:t>
      </w:r>
      <w:r>
        <w:t> </w:t>
      </w:r>
      <w:r w:rsidRPr="00FD1865">
        <w:t>materiały i urządzenia Wykonawcy.</w:t>
      </w:r>
    </w:p>
    <w:p w:rsidR="00085D49" w:rsidRPr="00FD1865" w:rsidRDefault="00085D49" w:rsidP="00A833F9">
      <w:pPr>
        <w:numPr>
          <w:ilvl w:val="0"/>
          <w:numId w:val="34"/>
        </w:numPr>
        <w:tabs>
          <w:tab w:val="num" w:pos="360"/>
        </w:tabs>
        <w:jc w:val="both"/>
      </w:pPr>
      <w:r w:rsidRPr="00FD1865">
        <w:t>Harmonogram, to projekt organizacji wykonania robót określony przez poszczególne etapy.</w:t>
      </w:r>
    </w:p>
    <w:p w:rsidR="00085D49" w:rsidRPr="00FD1865" w:rsidRDefault="00085D49" w:rsidP="00A833F9">
      <w:pPr>
        <w:numPr>
          <w:ilvl w:val="0"/>
          <w:numId w:val="34"/>
        </w:numPr>
        <w:jc w:val="both"/>
      </w:pPr>
      <w:r w:rsidRPr="00FD1865">
        <w:t>Odbiór częściowy, to protokolarne przekazanie zgodnego z harmonogramem ustalonego w</w:t>
      </w:r>
      <w:r>
        <w:t> </w:t>
      </w:r>
      <w:r w:rsidRPr="00FD1865">
        <w:t>dokumentacji etapu robót, który to protokół zawiera ocenę wykonania robót.</w:t>
      </w:r>
    </w:p>
    <w:p w:rsidR="00085D49" w:rsidRPr="00FD1865" w:rsidRDefault="00085D49" w:rsidP="00A833F9">
      <w:pPr>
        <w:numPr>
          <w:ilvl w:val="0"/>
          <w:numId w:val="34"/>
        </w:numPr>
        <w:jc w:val="both"/>
      </w:pPr>
      <w:r w:rsidRPr="00FD1865">
        <w:t>Odbiór końcowy, to protokolarne, z udziałem stron umowy przekazanie przedmiotu umowy bez zastrzeżeń w stanie gotowym do eksploatacji użytkowania po pozytywnym zakończeniu odbiorów częściowych.</w:t>
      </w:r>
    </w:p>
    <w:p w:rsidR="00085D49" w:rsidRPr="00FD1865" w:rsidRDefault="00085D49" w:rsidP="00A833F9">
      <w:pPr>
        <w:numPr>
          <w:ilvl w:val="0"/>
          <w:numId w:val="34"/>
        </w:numPr>
        <w:jc w:val="both"/>
      </w:pPr>
      <w:r w:rsidRPr="00FD1865">
        <w:t>Wada, to cecha zmniejszająca wartość wykonanych robót ze względu na cel oznaczony w</w:t>
      </w:r>
      <w:r>
        <w:t> </w:t>
      </w:r>
      <w:r w:rsidRPr="00FD1865">
        <w:t>umowie lub wykonanych niezgodnie z dokumentacją Zamawiającego lub obowiązującymi w</w:t>
      </w:r>
      <w:r>
        <w:t> </w:t>
      </w:r>
      <w:r w:rsidRPr="00FD1865">
        <w:t>tym zakresie warunkami technicznymi wykonania robót, wiedzą techniczną, normami, lub</w:t>
      </w:r>
      <w:r>
        <w:t> </w:t>
      </w:r>
      <w:r w:rsidRPr="00FD1865">
        <w:t>innymi dokumentami wymaganymi przepisami prawa.</w:t>
      </w:r>
    </w:p>
    <w:p w:rsidR="00085D49" w:rsidRPr="00FD1865" w:rsidRDefault="00085D49" w:rsidP="00A833F9">
      <w:pPr>
        <w:numPr>
          <w:ilvl w:val="0"/>
          <w:numId w:val="34"/>
        </w:numPr>
        <w:jc w:val="both"/>
      </w:pPr>
      <w:r w:rsidRPr="00FD1865">
        <w:t>Gwarancja, gwarancja jakości, to dokumenty gwarancyjne na wbudowane urządzenia i</w:t>
      </w:r>
      <w:r>
        <w:t> </w:t>
      </w:r>
      <w:r w:rsidRPr="00FD1865">
        <w:t>materiały oraz dokument gwarancyjny odrębnie wystawiony przez Wykonawcę na wykonany przedmiot umowy określający zakres i terminy oraz uprawnienia określone przez gwaranta, co</w:t>
      </w:r>
      <w:r>
        <w:t> </w:t>
      </w:r>
      <w:r w:rsidRPr="00FD1865">
        <w:t>do rzeczy sprzedanej.</w:t>
      </w:r>
    </w:p>
    <w:p w:rsidR="00085D49" w:rsidRPr="00FD1865" w:rsidRDefault="00085D49" w:rsidP="00A833F9">
      <w:pPr>
        <w:numPr>
          <w:ilvl w:val="0"/>
          <w:numId w:val="34"/>
        </w:numPr>
        <w:jc w:val="both"/>
      </w:pPr>
      <w:r w:rsidRPr="00FD1865">
        <w:t>Zabezpieczenie należytego wykonania umowy, to część wynagrodzenia przekazaną w ustalonej formie (pieniądz, poręczenia) należną w przypadku niewykonania lub nienależytej staranności w wykonaniu przedmiotu umowy.</w:t>
      </w:r>
    </w:p>
    <w:p w:rsidR="00085D49" w:rsidRPr="00FD1865" w:rsidRDefault="00085D49" w:rsidP="00B51D2F">
      <w:pPr>
        <w:numPr>
          <w:ilvl w:val="0"/>
          <w:numId w:val="34"/>
        </w:numPr>
        <w:tabs>
          <w:tab w:val="clear" w:pos="284"/>
          <w:tab w:val="num" w:pos="426"/>
        </w:tabs>
        <w:jc w:val="both"/>
      </w:pPr>
      <w:r w:rsidRPr="00FD1865">
        <w:t>Podwykonawca, to osoba fizyczna lub prawna, z którą Wykonawca za zgodą Zamawiającego zawarł umowę</w:t>
      </w:r>
      <w:r>
        <w:t xml:space="preserve"> </w:t>
      </w:r>
      <w:r w:rsidRPr="00FD1865">
        <w:t xml:space="preserve">o wykonanie części przedmiotu umowy. </w:t>
      </w:r>
    </w:p>
    <w:p w:rsidR="00085D49" w:rsidRPr="00FD1865" w:rsidRDefault="00085D49" w:rsidP="00B51D2F">
      <w:pPr>
        <w:numPr>
          <w:ilvl w:val="0"/>
          <w:numId w:val="34"/>
        </w:numPr>
        <w:tabs>
          <w:tab w:val="clear" w:pos="284"/>
          <w:tab w:val="num" w:pos="426"/>
        </w:tabs>
        <w:jc w:val="both"/>
      </w:pPr>
      <w:r w:rsidRPr="00FD1865">
        <w:t>Siła wyższa, przez siłę wyższą Strony rozumieją zdarzenie nagłe, nieprzewidywalne i</w:t>
      </w:r>
      <w:r>
        <w:t> </w:t>
      </w:r>
      <w:r w:rsidRPr="00FD1865">
        <w:t>niezależne od woli Stron, uniemożliwiające wykonanie Umowy na stałe lub na pewien czas, któremu nie można zapobiec, ani przeciwdziałać przy zachowaniu należytej staranności.</w:t>
      </w:r>
    </w:p>
    <w:p w:rsidR="00085D49" w:rsidRDefault="00085D49" w:rsidP="00530F12">
      <w:pPr>
        <w:jc w:val="center"/>
      </w:pPr>
      <w:r>
        <w:br w:type="page"/>
      </w:r>
    </w:p>
    <w:p w:rsidR="00085D49" w:rsidRPr="00FD1865" w:rsidRDefault="00085D49" w:rsidP="00530F12">
      <w:pPr>
        <w:jc w:val="center"/>
        <w:rPr>
          <w:b/>
          <w:bCs/>
        </w:rPr>
      </w:pPr>
      <w:r>
        <w:rPr>
          <w:b/>
          <w:bCs/>
        </w:rPr>
        <w:t>§ 2</w:t>
      </w:r>
    </w:p>
    <w:p w:rsidR="00085D49" w:rsidRPr="00FD1865" w:rsidRDefault="00085D49" w:rsidP="00A833F9">
      <w:pPr>
        <w:rPr>
          <w:b/>
          <w:bCs/>
        </w:rPr>
      </w:pPr>
    </w:p>
    <w:p w:rsidR="00085D49" w:rsidRPr="00FD1865" w:rsidRDefault="00085D49" w:rsidP="00A833F9">
      <w:pPr>
        <w:pStyle w:val="Akapitzlist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t>Zamawiający zleca, a Wykonawca przyjmuje do wykonania roboty budowlane</w:t>
      </w:r>
      <w:r>
        <w:t>,</w:t>
      </w:r>
      <w:r w:rsidRPr="00FD1865">
        <w:t xml:space="preserve"> polegające na </w:t>
      </w:r>
      <w:r w:rsidRPr="00B51D2F">
        <w:rPr>
          <w:color w:val="000000"/>
        </w:rPr>
        <w:t xml:space="preserve">budowie </w:t>
      </w:r>
      <w:r>
        <w:rPr>
          <w:color w:val="000000"/>
        </w:rPr>
        <w:t xml:space="preserve">punktów świetlnych </w:t>
      </w:r>
      <w:r w:rsidRPr="00B51D2F">
        <w:rPr>
          <w:color w:val="000000"/>
        </w:rPr>
        <w:t xml:space="preserve">w </w:t>
      </w:r>
      <w:r>
        <w:rPr>
          <w:color w:val="000000"/>
        </w:rPr>
        <w:t>rejonie zabytkowego kościoła św. Wawrzyńca w Mławie.</w:t>
      </w:r>
    </w:p>
    <w:p w:rsidR="00085D49" w:rsidRPr="00FD1865" w:rsidRDefault="00085D49" w:rsidP="00A833F9">
      <w:pPr>
        <w:pStyle w:val="Akapitzlist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t>S</w:t>
      </w:r>
      <w:r w:rsidRPr="00FD1865">
        <w:rPr>
          <w:color w:val="000000"/>
        </w:rPr>
        <w:t xml:space="preserve">zczegółowy opis przedmiotu zamówienia określa dokumentacja projektowo – kosztorysowa. </w:t>
      </w:r>
    </w:p>
    <w:p w:rsidR="00085D49" w:rsidRPr="00FD1865" w:rsidRDefault="00085D49" w:rsidP="00A833F9">
      <w:pPr>
        <w:pStyle w:val="Akapitzlist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rPr>
          <w:color w:val="000000"/>
        </w:rPr>
        <w:t>W zakres zamówienia wchodzi wykonanie robót budowlanych zgodnie z obowiązującym prawem.</w:t>
      </w:r>
    </w:p>
    <w:p w:rsidR="00085D49" w:rsidRPr="00FD1865" w:rsidRDefault="00085D49" w:rsidP="00A833F9">
      <w:pPr>
        <w:pStyle w:val="Akapitzlist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rPr>
          <w:color w:val="000000"/>
        </w:rPr>
        <w:t xml:space="preserve">Po stronie </w:t>
      </w:r>
      <w:r>
        <w:rPr>
          <w:color w:val="000000"/>
        </w:rPr>
        <w:t>W</w:t>
      </w:r>
      <w:r w:rsidRPr="00FD1865">
        <w:rPr>
          <w:color w:val="000000"/>
        </w:rPr>
        <w:t>ykonawcy jest zapewnienie kierownika budowy</w:t>
      </w:r>
      <w:r>
        <w:rPr>
          <w:color w:val="000000"/>
        </w:rPr>
        <w:t>, posiadającego aktualne uprawnienia do kierowania robotami w branży instalacyjnej, w zakresie sieci, instalacji i urządzeń elektrycznych i elektroenergetycznych</w:t>
      </w:r>
      <w:r w:rsidRPr="00FD1865">
        <w:rPr>
          <w:color w:val="000000"/>
        </w:rPr>
        <w:t>. Wykonawca w terminie do</w:t>
      </w:r>
      <w:r>
        <w:rPr>
          <w:color w:val="000000"/>
        </w:rPr>
        <w:t> 7 </w:t>
      </w:r>
      <w:r w:rsidRPr="00FD1865">
        <w:rPr>
          <w:color w:val="000000"/>
        </w:rPr>
        <w:t xml:space="preserve">dni </w:t>
      </w:r>
      <w:r>
        <w:rPr>
          <w:color w:val="000000"/>
        </w:rPr>
        <w:t xml:space="preserve">od dnia podpisania niniejszej umowy, </w:t>
      </w:r>
      <w:r w:rsidRPr="00FD1865">
        <w:rPr>
          <w:color w:val="000000"/>
        </w:rPr>
        <w:t xml:space="preserve">przekaże </w:t>
      </w:r>
      <w:r>
        <w:rPr>
          <w:color w:val="000000"/>
        </w:rPr>
        <w:t>Z</w:t>
      </w:r>
      <w:r w:rsidRPr="00FD1865">
        <w:rPr>
          <w:color w:val="000000"/>
        </w:rPr>
        <w:t xml:space="preserve">amawiającemu oświadczenie o objęciu obowiązków kierownika budowy wraz z kserokopią uprawnień oraz kserokopią przynależności do </w:t>
      </w:r>
      <w:r>
        <w:rPr>
          <w:color w:val="000000"/>
        </w:rPr>
        <w:t>i</w:t>
      </w:r>
      <w:r w:rsidRPr="00FD1865">
        <w:rPr>
          <w:color w:val="000000"/>
        </w:rPr>
        <w:t xml:space="preserve">zby </w:t>
      </w:r>
      <w:r>
        <w:rPr>
          <w:color w:val="000000"/>
        </w:rPr>
        <w:t xml:space="preserve">samorządu zawodowego. </w:t>
      </w:r>
    </w:p>
    <w:p w:rsidR="00085D49" w:rsidRPr="00FD1865" w:rsidRDefault="00085D49" w:rsidP="00A833F9">
      <w:pPr>
        <w:pStyle w:val="Akapitzlist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rPr>
          <w:color w:val="000000"/>
        </w:rPr>
        <w:t xml:space="preserve">Po stronie </w:t>
      </w:r>
      <w:r>
        <w:rPr>
          <w:color w:val="000000"/>
        </w:rPr>
        <w:t>W</w:t>
      </w:r>
      <w:r w:rsidRPr="00FD1865">
        <w:rPr>
          <w:color w:val="000000"/>
        </w:rPr>
        <w:t>ykonawcy jest przygotowanie wszelkich dokumentów</w:t>
      </w:r>
      <w:r>
        <w:rPr>
          <w:color w:val="000000"/>
        </w:rPr>
        <w:t>, również tych wymienionych w § 8 pkt. 3,</w:t>
      </w:r>
      <w:r w:rsidRPr="00FD1865">
        <w:rPr>
          <w:color w:val="000000"/>
        </w:rPr>
        <w:t xml:space="preserve"> niezbędnych do</w:t>
      </w:r>
      <w:r>
        <w:rPr>
          <w:color w:val="000000"/>
        </w:rPr>
        <w:t> </w:t>
      </w:r>
      <w:r w:rsidRPr="00FD1865">
        <w:rPr>
          <w:color w:val="000000"/>
        </w:rPr>
        <w:t xml:space="preserve">rozliczenia zadania w nadzorze budowlanym, między innymi inwentaryzacji geodezyjnej, </w:t>
      </w:r>
      <w:r>
        <w:rPr>
          <w:color w:val="000000"/>
        </w:rPr>
        <w:t xml:space="preserve">protokołu ze sprawdzenia wartość uziemienia, </w:t>
      </w:r>
      <w:r w:rsidRPr="00FD1865">
        <w:rPr>
          <w:color w:val="000000"/>
        </w:rPr>
        <w:t>atestów i certyfikatów na użyte materiały</w:t>
      </w:r>
      <w:r>
        <w:rPr>
          <w:color w:val="000000"/>
        </w:rPr>
        <w:t>, oraz wdrożenie tymczasowej organizacji ruchu pieszego.</w:t>
      </w:r>
    </w:p>
    <w:p w:rsidR="00085D49" w:rsidRPr="00FD1865" w:rsidRDefault="00085D49" w:rsidP="00A833F9">
      <w:pPr>
        <w:pStyle w:val="Akapitzlist"/>
        <w:numPr>
          <w:ilvl w:val="1"/>
          <w:numId w:val="7"/>
        </w:numPr>
        <w:tabs>
          <w:tab w:val="clear" w:pos="1080"/>
          <w:tab w:val="num" w:pos="426"/>
        </w:tabs>
        <w:ind w:left="284" w:right="-18" w:hanging="284"/>
        <w:jc w:val="both"/>
      </w:pPr>
      <w:r w:rsidRPr="00FD1865">
        <w:t xml:space="preserve">Wykonawca zobowiązuje się do przygotowania wraz z montażem </w:t>
      </w:r>
      <w:r>
        <w:t>jednej</w:t>
      </w:r>
      <w:r w:rsidRPr="00FD1865">
        <w:t xml:space="preserve"> tablic</w:t>
      </w:r>
      <w:r>
        <w:t>y</w:t>
      </w:r>
      <w:r w:rsidRPr="00FD1865">
        <w:t xml:space="preserve"> informacyjn</w:t>
      </w:r>
      <w:r>
        <w:t>ej</w:t>
      </w:r>
      <w:r w:rsidRPr="00FD1865">
        <w:t>,</w:t>
      </w:r>
      <w:r>
        <w:t xml:space="preserve"> </w:t>
      </w:r>
      <w:r w:rsidRPr="00FD1865">
        <w:t>o wymiarach: 1,50x1,00m i o treści:</w:t>
      </w:r>
    </w:p>
    <w:p w:rsidR="00085D49" w:rsidRPr="00FD1865" w:rsidRDefault="00085D49" w:rsidP="00A833F9">
      <w:pPr>
        <w:ind w:right="-18"/>
        <w:jc w:val="both"/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085D49" w:rsidRPr="00FD1865">
        <w:tc>
          <w:tcPr>
            <w:tcW w:w="10008" w:type="dxa"/>
          </w:tcPr>
          <w:p w:rsidR="00085D49" w:rsidRPr="00FD1865" w:rsidRDefault="00085D49" w:rsidP="00472F91">
            <w:pPr>
              <w:ind w:right="-18"/>
              <w:jc w:val="both"/>
            </w:pPr>
            <w:r w:rsidRPr="00FD1865">
              <w:t xml:space="preserve">                                           Uprzejmie informuję, iż</w:t>
            </w:r>
          </w:p>
          <w:p w:rsidR="00085D49" w:rsidRPr="00FD1865" w:rsidRDefault="00085D49" w:rsidP="00472F91">
            <w:pPr>
              <w:ind w:right="-18"/>
              <w:jc w:val="center"/>
            </w:pPr>
            <w:r w:rsidRPr="00FD1865">
              <w:t>w dniach: od ……………. do ……………</w:t>
            </w:r>
          </w:p>
          <w:p w:rsidR="00085D49" w:rsidRPr="00FD1865" w:rsidRDefault="00085D49" w:rsidP="00472F91">
            <w:pPr>
              <w:ind w:right="-18"/>
              <w:jc w:val="center"/>
            </w:pPr>
            <w:r w:rsidRPr="00FD1865">
              <w:t>w godzinach: ………………..</w:t>
            </w:r>
          </w:p>
          <w:p w:rsidR="00085D49" w:rsidRPr="00FD1865" w:rsidRDefault="00085D49" w:rsidP="00472F91">
            <w:pPr>
              <w:ind w:right="-18"/>
              <w:jc w:val="center"/>
            </w:pPr>
            <w:r w:rsidRPr="00FD1865">
              <w:t xml:space="preserve">będą prowadzone roboty budowlane, polegające na budowie </w:t>
            </w:r>
            <w:r>
              <w:t xml:space="preserve">punktów świetlnych </w:t>
            </w:r>
            <w:r w:rsidRPr="00FD1865">
              <w:t xml:space="preserve">w </w:t>
            </w:r>
            <w:r>
              <w:t>rejonie zabytkowego kościoła św. Wawrzyńca w </w:t>
            </w:r>
            <w:r w:rsidRPr="00FD1865">
              <w:t>Mławie</w:t>
            </w:r>
            <w:r>
              <w:t>.</w:t>
            </w:r>
          </w:p>
          <w:p w:rsidR="00085D49" w:rsidRPr="00FD1865" w:rsidRDefault="00085D49" w:rsidP="00121924">
            <w:pPr>
              <w:ind w:right="-18"/>
              <w:jc w:val="center"/>
            </w:pPr>
            <w:r w:rsidRPr="00FD1865">
              <w:t>W związku z powyższym przepraszam za utrudnienia w komunikacji pieszej</w:t>
            </w:r>
            <w:r>
              <w:t>.</w:t>
            </w:r>
          </w:p>
        </w:tc>
      </w:tr>
    </w:tbl>
    <w:p w:rsidR="00085D49" w:rsidRPr="00FD1865" w:rsidRDefault="00085D49" w:rsidP="00A833F9">
      <w:pPr>
        <w:jc w:val="center"/>
        <w:rPr>
          <w:b/>
          <w:bCs/>
        </w:rPr>
      </w:pPr>
    </w:p>
    <w:p w:rsidR="00085D49" w:rsidRPr="00FD1865" w:rsidRDefault="00085D49" w:rsidP="00A833F9">
      <w:pPr>
        <w:jc w:val="center"/>
        <w:rPr>
          <w:b/>
          <w:bCs/>
        </w:rPr>
      </w:pPr>
      <w:r w:rsidRPr="00FD1865">
        <w:rPr>
          <w:b/>
          <w:bCs/>
        </w:rPr>
        <w:t>§ 3</w:t>
      </w:r>
    </w:p>
    <w:p w:rsidR="00085D49" w:rsidRPr="00FD1865" w:rsidRDefault="00085D49" w:rsidP="00A833F9"/>
    <w:p w:rsidR="00085D49" w:rsidRPr="00FD1865" w:rsidRDefault="00085D49" w:rsidP="00A833F9">
      <w:pPr>
        <w:pStyle w:val="Tekstpodstawowywcity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Do obowiązków Zamawiającego należy:</w:t>
      </w:r>
    </w:p>
    <w:p w:rsidR="00085D49" w:rsidRPr="00FD1865" w:rsidRDefault="00085D49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protokólarne przekazanie frontu robót,</w:t>
      </w:r>
    </w:p>
    <w:p w:rsidR="00085D49" w:rsidRDefault="00085D49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przekazanie kompletu dokumentacji na dzień przekazania frontu robót</w:t>
      </w:r>
      <w:r>
        <w:rPr>
          <w:sz w:val="24"/>
          <w:szCs w:val="24"/>
        </w:rPr>
        <w:t>,</w:t>
      </w:r>
    </w:p>
    <w:p w:rsidR="00085D49" w:rsidRPr="00FD1865" w:rsidRDefault="00085D49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zapłata wynagrodzenia za zakończone i odebrane roboty budowlane.</w:t>
      </w:r>
    </w:p>
    <w:p w:rsidR="00085D49" w:rsidRPr="00FD1865" w:rsidRDefault="00085D49" w:rsidP="00A833F9">
      <w:pPr>
        <w:pStyle w:val="Tekstpodstawowywcity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Zamawiający nie ponosi odpowiedzialności za mienie Wykonawcy zgromadzone w</w:t>
      </w:r>
      <w:r>
        <w:rPr>
          <w:sz w:val="24"/>
          <w:szCs w:val="24"/>
        </w:rPr>
        <w:t> </w:t>
      </w:r>
      <w:r w:rsidRPr="00FD1865">
        <w:rPr>
          <w:sz w:val="24"/>
          <w:szCs w:val="24"/>
        </w:rPr>
        <w:t>pomieszczeniu/miejscu składowania oraz na terenie wykonywanych robót.</w:t>
      </w:r>
    </w:p>
    <w:p w:rsidR="00085D49" w:rsidRPr="00FD1865" w:rsidRDefault="00085D49" w:rsidP="00A833F9">
      <w:pPr>
        <w:pStyle w:val="Tekstpodstawowywcity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Do obowiązków Wykonawcy należy:</w:t>
      </w:r>
    </w:p>
    <w:p w:rsidR="00085D49" w:rsidRPr="00FD1865" w:rsidRDefault="00085D49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przyjęcie frontu robót,</w:t>
      </w:r>
    </w:p>
    <w:p w:rsidR="00085D49" w:rsidRPr="00FD1865" w:rsidRDefault="00085D49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zagospodarowanie miejsca składowania oraz doprowadzenie wody i energii w okresie realizacji robót na własny koszt,</w:t>
      </w:r>
    </w:p>
    <w:p w:rsidR="00085D49" w:rsidRPr="00FD1865" w:rsidRDefault="00085D49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utrzymanie porządku</w:t>
      </w:r>
      <w:r>
        <w:rPr>
          <w:sz w:val="24"/>
          <w:szCs w:val="24"/>
        </w:rPr>
        <w:t xml:space="preserve"> w trakcie wykonywania robót z uwzględnieniem robót przygotowawczych, demontażowych</w:t>
      </w:r>
      <w:r w:rsidRPr="00FD186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na terenie budowy i w przyległym otoczeniu, </w:t>
      </w:r>
      <w:r w:rsidRPr="00FD1865">
        <w:rPr>
          <w:sz w:val="24"/>
          <w:szCs w:val="24"/>
        </w:rPr>
        <w:t>ochrona mienia znajdującego się na terenie budowy,</w:t>
      </w:r>
    </w:p>
    <w:p w:rsidR="00085D49" w:rsidRPr="00FD1865" w:rsidRDefault="00085D49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przestrzeganie przepisów BHP, </w:t>
      </w:r>
      <w:r>
        <w:rPr>
          <w:sz w:val="24"/>
          <w:szCs w:val="24"/>
        </w:rPr>
        <w:t xml:space="preserve">planu BIOZ </w:t>
      </w:r>
      <w:r w:rsidRPr="00FD1865">
        <w:rPr>
          <w:sz w:val="24"/>
          <w:szCs w:val="24"/>
        </w:rPr>
        <w:t>a w szczególności p</w:t>
      </w:r>
      <w:r>
        <w:rPr>
          <w:sz w:val="24"/>
          <w:szCs w:val="24"/>
        </w:rPr>
        <w:t>rzepisów przeciw</w:t>
      </w:r>
      <w:r w:rsidRPr="00FD1865">
        <w:rPr>
          <w:sz w:val="24"/>
          <w:szCs w:val="24"/>
        </w:rPr>
        <w:t>pożarowych w trakcie wykonywania robót,</w:t>
      </w:r>
    </w:p>
    <w:p w:rsidR="00085D49" w:rsidRPr="00FD1865" w:rsidRDefault="00085D49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prowadzenie robót w systemie wielozmianowym, jeżeli będzie to niezbędne dla zachowania terminu wykonania robót,</w:t>
      </w:r>
    </w:p>
    <w:p w:rsidR="00085D49" w:rsidRPr="00FD1865" w:rsidRDefault="00085D49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wykonanie przedmiotu </w:t>
      </w:r>
      <w:r>
        <w:rPr>
          <w:sz w:val="24"/>
          <w:szCs w:val="24"/>
        </w:rPr>
        <w:t>U</w:t>
      </w:r>
      <w:r w:rsidRPr="00FD1865">
        <w:rPr>
          <w:sz w:val="24"/>
          <w:szCs w:val="24"/>
        </w:rPr>
        <w:t>mowy zgodnie z przepisami prawa budowlanego, z</w:t>
      </w:r>
      <w:r>
        <w:rPr>
          <w:sz w:val="24"/>
          <w:szCs w:val="24"/>
        </w:rPr>
        <w:t> </w:t>
      </w:r>
      <w:r w:rsidRPr="00FD1865">
        <w:rPr>
          <w:sz w:val="24"/>
          <w:szCs w:val="24"/>
        </w:rPr>
        <w:t>harmonogramem organizacji</w:t>
      </w:r>
      <w:r>
        <w:rPr>
          <w:sz w:val="24"/>
          <w:szCs w:val="24"/>
        </w:rPr>
        <w:t xml:space="preserve"> </w:t>
      </w:r>
      <w:r w:rsidRPr="00FD1865">
        <w:rPr>
          <w:sz w:val="24"/>
          <w:szCs w:val="24"/>
        </w:rPr>
        <w:t>i wykonania robót, warunkami technicznymi, Polskimi Normami, zasadami wiedzy technicznej,</w:t>
      </w:r>
      <w:r>
        <w:rPr>
          <w:sz w:val="24"/>
          <w:szCs w:val="24"/>
        </w:rPr>
        <w:t xml:space="preserve"> w sposób zgodny z dokumentacją techniczną i decyzją zezwalającą na budowę, </w:t>
      </w:r>
    </w:p>
    <w:p w:rsidR="00085D49" w:rsidRPr="00FD1865" w:rsidRDefault="00085D49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stosowanie materiałów i urządzeń </w:t>
      </w:r>
      <w:r>
        <w:rPr>
          <w:sz w:val="24"/>
          <w:szCs w:val="24"/>
        </w:rPr>
        <w:t xml:space="preserve">wysokiej jakości, </w:t>
      </w:r>
      <w:r w:rsidRPr="00FD1865">
        <w:rPr>
          <w:sz w:val="24"/>
          <w:szCs w:val="24"/>
        </w:rPr>
        <w:t>posiadających odpowiednie dopuszczenia do stosowania w budownictwie</w:t>
      </w:r>
      <w:r>
        <w:rPr>
          <w:sz w:val="24"/>
          <w:szCs w:val="24"/>
        </w:rPr>
        <w:t xml:space="preserve"> </w:t>
      </w:r>
      <w:r w:rsidRPr="00FD1865">
        <w:rPr>
          <w:sz w:val="24"/>
          <w:szCs w:val="24"/>
        </w:rPr>
        <w:t>i zapewniających sprawność eksploatacyjną wykonanego przedmiotu umowy,</w:t>
      </w:r>
    </w:p>
    <w:p w:rsidR="00085D49" w:rsidRPr="00FD1865" w:rsidRDefault="00085D49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lastRenderedPageBreak/>
        <w:t>zapewnienie na własny koszt obsługi geodezyjnej w zakresie wytyczenia, pomiarów i</w:t>
      </w:r>
      <w:r>
        <w:rPr>
          <w:sz w:val="24"/>
          <w:szCs w:val="24"/>
        </w:rPr>
        <w:t> </w:t>
      </w:r>
      <w:r w:rsidRPr="00FD1865">
        <w:rPr>
          <w:sz w:val="24"/>
          <w:szCs w:val="24"/>
        </w:rPr>
        <w:t>wykonania geodezyjnej dokumentacji powykonawczej</w:t>
      </w:r>
      <w:r>
        <w:rPr>
          <w:sz w:val="24"/>
          <w:szCs w:val="24"/>
        </w:rPr>
        <w:t>, przez uprawnionych geodetów,</w:t>
      </w:r>
    </w:p>
    <w:p w:rsidR="00085D49" w:rsidRDefault="00085D49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usunięcie wszelkich kolizji </w:t>
      </w:r>
      <w:r>
        <w:rPr>
          <w:sz w:val="24"/>
          <w:szCs w:val="24"/>
        </w:rPr>
        <w:t xml:space="preserve">i natychmiastowe zabezpieczenie ewentualnych awarii, </w:t>
      </w:r>
      <w:r w:rsidRPr="00FD1865">
        <w:rPr>
          <w:sz w:val="24"/>
          <w:szCs w:val="24"/>
        </w:rPr>
        <w:t>na</w:t>
      </w:r>
      <w:r>
        <w:rPr>
          <w:sz w:val="24"/>
          <w:szCs w:val="24"/>
        </w:rPr>
        <w:t> </w:t>
      </w:r>
      <w:r w:rsidRPr="00FD1865">
        <w:rPr>
          <w:sz w:val="24"/>
          <w:szCs w:val="24"/>
        </w:rPr>
        <w:t>własny koszt</w:t>
      </w:r>
      <w:r>
        <w:rPr>
          <w:sz w:val="24"/>
          <w:szCs w:val="24"/>
        </w:rPr>
        <w:t>,</w:t>
      </w:r>
      <w:r w:rsidRPr="00FD1865">
        <w:rPr>
          <w:sz w:val="24"/>
          <w:szCs w:val="24"/>
        </w:rPr>
        <w:t xml:space="preserve"> powstałych podczas budowy</w:t>
      </w:r>
      <w:r>
        <w:rPr>
          <w:sz w:val="24"/>
          <w:szCs w:val="24"/>
        </w:rPr>
        <w:t>, oraz niezwłoczne ich zgłoszenie Zamawiającemu i Inspektorowi Nadzoru oraz skuteczne usunięcie awarii w ciągu 2 godzin od zgłoszenia,</w:t>
      </w:r>
    </w:p>
    <w:p w:rsidR="00085D49" w:rsidRDefault="00085D49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zapewnienie stałych warunków widoczności (w dzień i w nocy) urządzeń i znaków, dla których jest to nieodzowne ze względów bezpieczeństwa,</w:t>
      </w:r>
    </w:p>
    <w:p w:rsidR="00085D49" w:rsidRDefault="00085D49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zapoznanie się z decyzją Mazowieckiego Wojewódzkiego Konserwatora Zabytków i współpraca z osobą pełniącą nadzór archeologiczny i nadzór inwestorski.</w:t>
      </w:r>
    </w:p>
    <w:p w:rsidR="00085D49" w:rsidRPr="00FD1865" w:rsidRDefault="00085D49" w:rsidP="009E2FD3">
      <w:pPr>
        <w:pStyle w:val="Tekstpodstawowywcity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ponosi odpowiedzialność finansową i prawną za wszystkie szkody powstałe z Jego winy w czasie realizacji umowy i w okresie gwarancyjnym na rzecz Zamawiającego i osób fizycznych.</w:t>
      </w:r>
    </w:p>
    <w:p w:rsidR="00085D49" w:rsidRPr="00FD1865" w:rsidRDefault="00085D49" w:rsidP="00A833F9">
      <w:pPr>
        <w:jc w:val="both"/>
        <w:rPr>
          <w:color w:val="000000"/>
        </w:rPr>
      </w:pPr>
    </w:p>
    <w:p w:rsidR="00085D49" w:rsidRPr="00FD1865" w:rsidRDefault="00085D49" w:rsidP="00A833F9">
      <w:pPr>
        <w:pStyle w:val="Tekstpodstawowywcity2"/>
        <w:spacing w:after="0" w:line="24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4</w:t>
      </w:r>
    </w:p>
    <w:p w:rsidR="00085D49" w:rsidRPr="00FD1865" w:rsidRDefault="00085D49" w:rsidP="00A833F9">
      <w:pPr>
        <w:pStyle w:val="Tekstpodstawowywcity2"/>
        <w:spacing w:after="0" w:line="240" w:lineRule="auto"/>
        <w:ind w:left="0"/>
        <w:rPr>
          <w:b/>
          <w:bCs/>
          <w:sz w:val="24"/>
          <w:szCs w:val="24"/>
        </w:rPr>
      </w:pPr>
    </w:p>
    <w:p w:rsidR="00085D49" w:rsidRPr="00FD1865" w:rsidRDefault="00085D49" w:rsidP="00A833F9">
      <w:pPr>
        <w:numPr>
          <w:ilvl w:val="0"/>
          <w:numId w:val="26"/>
        </w:numPr>
        <w:jc w:val="both"/>
      </w:pPr>
      <w:r w:rsidRPr="00FD1865">
        <w:t>Ustala się następujące terminy realizacji:</w:t>
      </w:r>
    </w:p>
    <w:p w:rsidR="00085D49" w:rsidRPr="00FD1865" w:rsidRDefault="00085D49" w:rsidP="00A833F9">
      <w:pPr>
        <w:numPr>
          <w:ilvl w:val="1"/>
          <w:numId w:val="26"/>
        </w:numPr>
        <w:jc w:val="both"/>
      </w:pPr>
      <w:r w:rsidRPr="00FD1865">
        <w:t xml:space="preserve">Wykonawca rozpocznie realizację przedmiotu </w:t>
      </w:r>
      <w:r>
        <w:t>U</w:t>
      </w:r>
      <w:r w:rsidRPr="00FD1865">
        <w:t>mowy od dnia jej zawarcia.</w:t>
      </w:r>
    </w:p>
    <w:p w:rsidR="00085D49" w:rsidRDefault="00085D49" w:rsidP="00A833F9">
      <w:pPr>
        <w:numPr>
          <w:ilvl w:val="1"/>
          <w:numId w:val="26"/>
        </w:numPr>
        <w:jc w:val="both"/>
      </w:pPr>
      <w:r w:rsidRPr="00FD1865">
        <w:t xml:space="preserve">Wykonawca wykona przedmiot umowy </w:t>
      </w:r>
      <w:r w:rsidRPr="00936B1F">
        <w:rPr>
          <w:b/>
          <w:bCs/>
        </w:rPr>
        <w:t xml:space="preserve">do </w:t>
      </w:r>
      <w:r>
        <w:rPr>
          <w:b/>
          <w:bCs/>
        </w:rPr>
        <w:t xml:space="preserve">31 maja </w:t>
      </w:r>
      <w:r w:rsidRPr="00936B1F">
        <w:rPr>
          <w:b/>
          <w:bCs/>
        </w:rPr>
        <w:t>2017 r.</w:t>
      </w:r>
      <w:r>
        <w:t xml:space="preserve"> </w:t>
      </w:r>
    </w:p>
    <w:p w:rsidR="00085D49" w:rsidRPr="00FD1865" w:rsidRDefault="00085D49" w:rsidP="00C00FD7">
      <w:pPr>
        <w:numPr>
          <w:ilvl w:val="0"/>
          <w:numId w:val="26"/>
        </w:numPr>
        <w:jc w:val="both"/>
      </w:pPr>
      <w:r w:rsidRPr="00FD1865">
        <w:t xml:space="preserve">Przez zakończenie przedmiotu </w:t>
      </w:r>
      <w:r>
        <w:t>U</w:t>
      </w:r>
      <w:r w:rsidRPr="00FD1865">
        <w:t xml:space="preserve">mowy rozumie się dokonanie odbioru końcowego </w:t>
      </w:r>
      <w:r>
        <w:t>z </w:t>
      </w:r>
      <w:r w:rsidRPr="00FD1865">
        <w:t>nowo</w:t>
      </w:r>
      <w:r>
        <w:t xml:space="preserve"> </w:t>
      </w:r>
      <w:r w:rsidRPr="00FD1865">
        <w:t>wybudowan</w:t>
      </w:r>
      <w:r>
        <w:t xml:space="preserve">ych </w:t>
      </w:r>
      <w:r w:rsidRPr="00FD1865">
        <w:t>urządze</w:t>
      </w:r>
      <w:r>
        <w:t>ń</w:t>
      </w:r>
      <w:r w:rsidRPr="00FD1865">
        <w:t>.</w:t>
      </w:r>
    </w:p>
    <w:p w:rsidR="00085D49" w:rsidRPr="00FD1865" w:rsidRDefault="00085D49" w:rsidP="00A833F9">
      <w:pPr>
        <w:jc w:val="both"/>
      </w:pPr>
    </w:p>
    <w:p w:rsidR="00085D49" w:rsidRPr="00FD1865" w:rsidRDefault="00085D49" w:rsidP="00A833F9">
      <w:pPr>
        <w:jc w:val="center"/>
        <w:rPr>
          <w:b/>
          <w:bCs/>
        </w:rPr>
      </w:pPr>
      <w:r w:rsidRPr="00FD1865">
        <w:rPr>
          <w:b/>
          <w:bCs/>
        </w:rPr>
        <w:t>§ 5</w:t>
      </w:r>
    </w:p>
    <w:p w:rsidR="00085D49" w:rsidRPr="00FD1865" w:rsidRDefault="00085D49" w:rsidP="00A833F9">
      <w:pPr>
        <w:rPr>
          <w:b/>
          <w:bCs/>
        </w:rPr>
      </w:pPr>
    </w:p>
    <w:p w:rsidR="00085D49" w:rsidRPr="00FD1865" w:rsidRDefault="00085D49" w:rsidP="00A833F9">
      <w:pPr>
        <w:numPr>
          <w:ilvl w:val="0"/>
          <w:numId w:val="22"/>
        </w:numPr>
        <w:jc w:val="both"/>
      </w:pPr>
      <w:r w:rsidRPr="00FD1865">
        <w:t>Za wykonanie przedmiotu umowy określonego w § 2 Strony ustalają wynagrodzeni</w:t>
      </w:r>
      <w:r>
        <w:t>e</w:t>
      </w:r>
      <w:r w:rsidRPr="00FD1865">
        <w:t xml:space="preserve"> ryczałtowe w kwo</w:t>
      </w:r>
      <w:r>
        <w:t>cie</w:t>
      </w:r>
      <w:r w:rsidRPr="00FD1865">
        <w:t>, któr</w:t>
      </w:r>
      <w:r>
        <w:t xml:space="preserve">a </w:t>
      </w:r>
      <w:r w:rsidRPr="00FD1865">
        <w:t>nie będ</w:t>
      </w:r>
      <w:r>
        <w:t>zie</w:t>
      </w:r>
      <w:r w:rsidRPr="00FD1865">
        <w:t xml:space="preserve"> podlegał</w:t>
      </w:r>
      <w:r>
        <w:t>a</w:t>
      </w:r>
      <w:r w:rsidRPr="00FD1865">
        <w:t xml:space="preserve"> waloryzacji.</w:t>
      </w:r>
      <w:r>
        <w:t xml:space="preserve"> </w:t>
      </w:r>
    </w:p>
    <w:p w:rsidR="00085D49" w:rsidRDefault="00085D49" w:rsidP="00393554">
      <w:pPr>
        <w:ind w:firstLine="284"/>
        <w:jc w:val="both"/>
        <w:rPr>
          <w:b/>
          <w:bCs/>
        </w:rPr>
      </w:pPr>
    </w:p>
    <w:p w:rsidR="00085D49" w:rsidRDefault="00085D49" w:rsidP="00393554">
      <w:pPr>
        <w:ind w:firstLine="284"/>
        <w:jc w:val="both"/>
      </w:pPr>
      <w:r>
        <w:rPr>
          <w:b/>
          <w:bCs/>
        </w:rPr>
        <w:t xml:space="preserve">Cena </w:t>
      </w:r>
      <w:r w:rsidRPr="00FD1865">
        <w:rPr>
          <w:b/>
          <w:bCs/>
        </w:rPr>
        <w:t>brutto</w:t>
      </w:r>
      <w:r w:rsidRPr="00FD1865">
        <w:rPr>
          <w:b/>
          <w:bCs/>
        </w:rPr>
        <w:tab/>
      </w:r>
      <w:r w:rsidRPr="00FD1865">
        <w:t xml:space="preserve">…………………. </w:t>
      </w:r>
      <w:r>
        <w:rPr>
          <w:b/>
          <w:bCs/>
        </w:rPr>
        <w:t xml:space="preserve">zł </w:t>
      </w:r>
      <w:r w:rsidRPr="00FD1865">
        <w:t>słownie: ................................................................</w:t>
      </w:r>
      <w:r>
        <w:t>.</w:t>
      </w:r>
      <w:r w:rsidRPr="00FD1865">
        <w:t>........</w:t>
      </w:r>
    </w:p>
    <w:p w:rsidR="00085D49" w:rsidRDefault="00085D49" w:rsidP="00393554">
      <w:pPr>
        <w:ind w:firstLine="284"/>
        <w:jc w:val="both"/>
      </w:pPr>
      <w:r>
        <w:rPr>
          <w:b/>
          <w:bCs/>
        </w:rPr>
        <w:t>Podatek VAT</w:t>
      </w:r>
      <w:r w:rsidRPr="00FD1865">
        <w:t xml:space="preserve">…………………. </w:t>
      </w:r>
      <w:r>
        <w:rPr>
          <w:b/>
          <w:bCs/>
        </w:rPr>
        <w:t>zł (stawka%.........)</w:t>
      </w:r>
    </w:p>
    <w:p w:rsidR="00085D49" w:rsidRDefault="00085D49" w:rsidP="00393554">
      <w:pPr>
        <w:ind w:firstLine="284"/>
        <w:jc w:val="both"/>
      </w:pPr>
      <w:r>
        <w:rPr>
          <w:b/>
          <w:bCs/>
        </w:rPr>
        <w:t>Cena</w:t>
      </w:r>
      <w:r w:rsidRPr="00FD1865">
        <w:rPr>
          <w:b/>
          <w:bCs/>
        </w:rPr>
        <w:t xml:space="preserve"> </w:t>
      </w:r>
      <w:r>
        <w:rPr>
          <w:b/>
          <w:bCs/>
        </w:rPr>
        <w:t>netto</w:t>
      </w:r>
      <w:r w:rsidRPr="00FD1865">
        <w:rPr>
          <w:b/>
          <w:bCs/>
        </w:rPr>
        <w:tab/>
      </w:r>
      <w:r w:rsidRPr="00FD1865">
        <w:t xml:space="preserve">…………………. </w:t>
      </w:r>
      <w:r>
        <w:rPr>
          <w:b/>
          <w:bCs/>
        </w:rPr>
        <w:t>zł</w:t>
      </w:r>
    </w:p>
    <w:p w:rsidR="00085D49" w:rsidRDefault="00085D49" w:rsidP="00393554">
      <w:pPr>
        <w:ind w:left="284"/>
      </w:pPr>
    </w:p>
    <w:p w:rsidR="00085D49" w:rsidRPr="00FD1865" w:rsidRDefault="00085D49" w:rsidP="00A833F9">
      <w:pPr>
        <w:numPr>
          <w:ilvl w:val="0"/>
          <w:numId w:val="22"/>
        </w:numPr>
        <w:jc w:val="both"/>
      </w:pPr>
      <w:r w:rsidRPr="00FD1865">
        <w:t>Zapłata wynagrodze</w:t>
      </w:r>
      <w:r>
        <w:t>nia</w:t>
      </w:r>
      <w:r w:rsidRPr="00FD1865">
        <w:t xml:space="preserve"> należn</w:t>
      </w:r>
      <w:r>
        <w:t>ego</w:t>
      </w:r>
      <w:r w:rsidRPr="00FD1865">
        <w:t xml:space="preserve"> Wykonawcy dokonana będzie przelewem na jego rachunek bankowy.</w:t>
      </w:r>
    </w:p>
    <w:p w:rsidR="00085D49" w:rsidRPr="00FD1865" w:rsidRDefault="00085D49" w:rsidP="00A833F9">
      <w:pPr>
        <w:numPr>
          <w:ilvl w:val="0"/>
          <w:numId w:val="22"/>
        </w:numPr>
        <w:jc w:val="both"/>
      </w:pPr>
      <w:r w:rsidRPr="00FD1865">
        <w:t>Wystawienie faktur</w:t>
      </w:r>
      <w:r>
        <w:t>y</w:t>
      </w:r>
      <w:r w:rsidRPr="00FD1865">
        <w:t xml:space="preserve"> końcow</w:t>
      </w:r>
      <w:r>
        <w:t>ej</w:t>
      </w:r>
      <w:r w:rsidRPr="00FD1865">
        <w:t xml:space="preserve"> następuje na podstawie podpisan</w:t>
      </w:r>
      <w:r>
        <w:t xml:space="preserve">ego </w:t>
      </w:r>
      <w:r w:rsidRPr="00FD1865">
        <w:t>przez Zamawiającego protokoł</w:t>
      </w:r>
      <w:r>
        <w:t>u</w:t>
      </w:r>
      <w:r w:rsidRPr="00FD1865">
        <w:t xml:space="preserve"> odbioru końcowego, a zapłata nast</w:t>
      </w:r>
      <w:r>
        <w:t xml:space="preserve">ąpi </w:t>
      </w:r>
      <w:r w:rsidRPr="00FD1865">
        <w:t xml:space="preserve">w terminie </w:t>
      </w:r>
      <w:r>
        <w:t>21</w:t>
      </w:r>
      <w:r w:rsidRPr="00FD1865">
        <w:t xml:space="preserve"> dni od dnia doręczenia prawidłowo wystawion</w:t>
      </w:r>
      <w:r>
        <w:t>ej</w:t>
      </w:r>
      <w:r w:rsidRPr="00FD1865">
        <w:t xml:space="preserve"> faktur</w:t>
      </w:r>
      <w:r>
        <w:t>y</w:t>
      </w:r>
      <w:r w:rsidRPr="00FD1865">
        <w:t xml:space="preserve"> VAT.</w:t>
      </w:r>
    </w:p>
    <w:p w:rsidR="00085D49" w:rsidRPr="00FD1865" w:rsidRDefault="00085D49" w:rsidP="00A833F9">
      <w:pPr>
        <w:jc w:val="both"/>
      </w:pPr>
    </w:p>
    <w:p w:rsidR="00085D49" w:rsidRPr="00FD1865" w:rsidRDefault="00085D49" w:rsidP="00A833F9">
      <w:pPr>
        <w:jc w:val="center"/>
        <w:rPr>
          <w:b/>
          <w:bCs/>
        </w:rPr>
      </w:pPr>
      <w:r w:rsidRPr="00FD1865">
        <w:rPr>
          <w:b/>
          <w:bCs/>
        </w:rPr>
        <w:t>§ 6</w:t>
      </w:r>
    </w:p>
    <w:p w:rsidR="00085D49" w:rsidRPr="00FD1865" w:rsidRDefault="00085D49" w:rsidP="00A833F9">
      <w:pPr>
        <w:rPr>
          <w:b/>
          <w:bCs/>
        </w:rPr>
      </w:pPr>
    </w:p>
    <w:p w:rsidR="00085D49" w:rsidRPr="00FD1865" w:rsidRDefault="00085D49" w:rsidP="00A833F9">
      <w:pPr>
        <w:numPr>
          <w:ilvl w:val="0"/>
          <w:numId w:val="30"/>
        </w:numPr>
        <w:jc w:val="both"/>
      </w:pPr>
      <w:r w:rsidRPr="00FD1865">
        <w:t>Strony ustalają odpowiedzialność za niewykonanie lub nienależyte wykonanie umowy w</w:t>
      </w:r>
      <w:r>
        <w:t> </w:t>
      </w:r>
      <w:r w:rsidRPr="00FD1865">
        <w:t>formie kar umownych.</w:t>
      </w:r>
    </w:p>
    <w:p w:rsidR="00085D49" w:rsidRPr="00FD1865" w:rsidRDefault="00085D49" w:rsidP="00A833F9">
      <w:pPr>
        <w:numPr>
          <w:ilvl w:val="0"/>
          <w:numId w:val="30"/>
        </w:numPr>
        <w:jc w:val="both"/>
      </w:pPr>
      <w:r w:rsidRPr="00FD1865">
        <w:t>Wykonawca zobowiązuje się zapłacić Zamawiającemu kary umowne:</w:t>
      </w:r>
    </w:p>
    <w:p w:rsidR="00085D49" w:rsidRPr="00FD1865" w:rsidRDefault="00085D49" w:rsidP="00A833F9">
      <w:pPr>
        <w:pStyle w:val="Tekstpodstawowy"/>
        <w:numPr>
          <w:ilvl w:val="0"/>
          <w:numId w:val="28"/>
        </w:numPr>
        <w:suppressAutoHyphens w:val="0"/>
        <w:spacing w:after="0"/>
        <w:jc w:val="both"/>
      </w:pPr>
      <w:r w:rsidRPr="00FD1865">
        <w:t xml:space="preserve">za odstąpienie przez Zamawiającego od </w:t>
      </w:r>
      <w:r>
        <w:t>U</w:t>
      </w:r>
      <w:r w:rsidRPr="00FD1865">
        <w:t>mowy w skutek okoliczności, za które odpowiada Wykonawca</w:t>
      </w:r>
      <w:r>
        <w:t xml:space="preserve"> </w:t>
      </w:r>
      <w:r w:rsidRPr="00FD1865">
        <w:t xml:space="preserve">w wysokości 20% wynagrodzenia umownego </w:t>
      </w:r>
      <w:r>
        <w:t xml:space="preserve">brutto, </w:t>
      </w:r>
      <w:r w:rsidRPr="00FD1865">
        <w:t xml:space="preserve">określonego w § 5 niniejszej </w:t>
      </w:r>
      <w:r>
        <w:t>U</w:t>
      </w:r>
      <w:r w:rsidRPr="00FD1865">
        <w:t>mowy,</w:t>
      </w:r>
    </w:p>
    <w:p w:rsidR="00085D49" w:rsidRPr="00FD1865" w:rsidRDefault="00085D49" w:rsidP="00A833F9">
      <w:pPr>
        <w:pStyle w:val="Tekstpodstawowy"/>
        <w:numPr>
          <w:ilvl w:val="0"/>
          <w:numId w:val="28"/>
        </w:numPr>
        <w:suppressAutoHyphens w:val="0"/>
        <w:spacing w:after="0"/>
        <w:jc w:val="both"/>
      </w:pPr>
      <w:r w:rsidRPr="00FD1865">
        <w:t>za nieterminowe wykonanie umowy, bądź nieterminowe usunięcie usterek za każdy dzień zwłoki w wysokości</w:t>
      </w:r>
      <w:r>
        <w:t xml:space="preserve"> 0,3</w:t>
      </w:r>
      <w:r w:rsidRPr="00FD1865">
        <w:t xml:space="preserve">% wartości wynagrodzenia umownego </w:t>
      </w:r>
      <w:r>
        <w:t xml:space="preserve">brutto, </w:t>
      </w:r>
      <w:r w:rsidRPr="00FD1865">
        <w:t xml:space="preserve">określonego w § 5 niniejszej </w:t>
      </w:r>
      <w:r>
        <w:t>U</w:t>
      </w:r>
      <w:r w:rsidRPr="00FD1865">
        <w:t>mowy.</w:t>
      </w:r>
    </w:p>
    <w:p w:rsidR="00085D49" w:rsidRPr="00FD1865" w:rsidRDefault="00085D49" w:rsidP="00EF300E">
      <w:pPr>
        <w:pStyle w:val="Tekstpodstawowy"/>
        <w:numPr>
          <w:ilvl w:val="0"/>
          <w:numId w:val="27"/>
        </w:numPr>
        <w:suppressAutoHyphens w:val="0"/>
        <w:spacing w:after="0"/>
        <w:jc w:val="both"/>
      </w:pPr>
      <w:r>
        <w:t>W</w:t>
      </w:r>
      <w:r w:rsidRPr="00FD1865">
        <w:t xml:space="preserve"> przypadku odstąpienia przez Zamawiającego od </w:t>
      </w:r>
      <w:r>
        <w:t>U</w:t>
      </w:r>
      <w:r w:rsidRPr="00FD1865">
        <w:t>mowy, w trakcie jej realizacji, Wykonawcy przysługuje wynagrodzenie odpowiadające stanowi zaawansowania prac, stwierdzonemu protokółem</w:t>
      </w:r>
      <w:r>
        <w:t>,</w:t>
      </w:r>
      <w:r w:rsidRPr="00FD1865">
        <w:t xml:space="preserve"> sporządzonym</w:t>
      </w:r>
      <w:r>
        <w:t xml:space="preserve"> </w:t>
      </w:r>
      <w:r w:rsidRPr="00FD1865">
        <w:t>przy udziale Zamawiającego.</w:t>
      </w:r>
    </w:p>
    <w:p w:rsidR="00085D49" w:rsidRPr="00FD1865" w:rsidRDefault="00085D49" w:rsidP="00A833F9">
      <w:pPr>
        <w:pStyle w:val="Tekstpodstawowy"/>
        <w:suppressAutoHyphens w:val="0"/>
        <w:spacing w:after="0"/>
        <w:jc w:val="both"/>
      </w:pPr>
    </w:p>
    <w:p w:rsidR="00085D49" w:rsidRDefault="00085D49" w:rsidP="00A833F9">
      <w:pPr>
        <w:pStyle w:val="Tekstpodstawowy"/>
        <w:jc w:val="center"/>
        <w:rPr>
          <w:b/>
          <w:bCs/>
        </w:rPr>
      </w:pPr>
      <w:r>
        <w:rPr>
          <w:b/>
          <w:bCs/>
        </w:rPr>
        <w:t>§ 7</w:t>
      </w:r>
    </w:p>
    <w:p w:rsidR="00085D49" w:rsidRPr="00FD1865" w:rsidRDefault="00085D49" w:rsidP="00A833F9">
      <w:pPr>
        <w:pStyle w:val="Tekstpodstawowy"/>
        <w:jc w:val="center"/>
        <w:rPr>
          <w:b/>
          <w:bCs/>
        </w:rPr>
      </w:pPr>
    </w:p>
    <w:p w:rsidR="00085D49" w:rsidRPr="00FD1865" w:rsidRDefault="00085D49" w:rsidP="00A833F9">
      <w:pPr>
        <w:numPr>
          <w:ilvl w:val="0"/>
          <w:numId w:val="20"/>
        </w:numPr>
        <w:jc w:val="both"/>
      </w:pPr>
      <w:r w:rsidRPr="00FD1865">
        <w:t xml:space="preserve">Wykonawca po zapoznaniu się z sytuacją faktyczną, w tym w szczególności ze stanem technicznym, dokumentacją projektowo-kosztorysową i warunkami lokalnymi, zapewnia, </w:t>
      </w:r>
      <w:r w:rsidRPr="00FD1865">
        <w:lastRenderedPageBreak/>
        <w:t>że</w:t>
      </w:r>
      <w:r>
        <w:t> </w:t>
      </w:r>
      <w:r w:rsidRPr="00FD1865">
        <w:t>posiada niezbędną wiedzę fachową</w:t>
      </w:r>
      <w:r>
        <w:t xml:space="preserve"> i doświadczenie oraz dysponuje odpowiednim potencjałem technicznym i osobami posiadającymi aktualne </w:t>
      </w:r>
      <w:r w:rsidRPr="00FD1865">
        <w:t xml:space="preserve">uprawnienia </w:t>
      </w:r>
      <w:r>
        <w:t xml:space="preserve">elektryczne, </w:t>
      </w:r>
      <w:r w:rsidRPr="00FD1865">
        <w:t xml:space="preserve">konieczne dla prawidłowego wykonania </w:t>
      </w:r>
      <w:r>
        <w:t>U</w:t>
      </w:r>
      <w:r w:rsidRPr="00FD1865">
        <w:t>mowy i rob</w:t>
      </w:r>
      <w:r>
        <w:t>ót</w:t>
      </w:r>
      <w:r w:rsidRPr="00FD1865">
        <w:t xml:space="preserve"> budowlan</w:t>
      </w:r>
      <w:r>
        <w:t>ych</w:t>
      </w:r>
      <w:r w:rsidRPr="00FD1865">
        <w:t xml:space="preserve"> na warunkach określonych w </w:t>
      </w:r>
      <w:r>
        <w:t>U</w:t>
      </w:r>
      <w:r w:rsidRPr="00FD1865">
        <w:t>mowie</w:t>
      </w:r>
      <w:r>
        <w:t xml:space="preserve"> i zgodnie z dokumentacją techniczną. </w:t>
      </w:r>
    </w:p>
    <w:p w:rsidR="00085D49" w:rsidRPr="00FD1865" w:rsidRDefault="00085D49" w:rsidP="00A833F9">
      <w:pPr>
        <w:numPr>
          <w:ilvl w:val="0"/>
          <w:numId w:val="20"/>
        </w:numPr>
        <w:jc w:val="both"/>
      </w:pPr>
      <w:r w:rsidRPr="00FD1865">
        <w:t xml:space="preserve">Zlecenie części przedmiotu </w:t>
      </w:r>
      <w:r>
        <w:t>U</w:t>
      </w:r>
      <w:r w:rsidRPr="00FD1865">
        <w:t>mowy podwykonawcy nie zmieni zobowiązań Wykonawcy wobec Zamawiającego,</w:t>
      </w:r>
      <w:r>
        <w:t xml:space="preserve"> </w:t>
      </w:r>
      <w:r w:rsidRPr="00FD1865">
        <w:t>który jest odpowiedzialny za wykonanie tej części robót.</w:t>
      </w:r>
    </w:p>
    <w:p w:rsidR="00085D49" w:rsidRPr="00FD1865" w:rsidRDefault="00085D49" w:rsidP="00A833F9">
      <w:pPr>
        <w:numPr>
          <w:ilvl w:val="0"/>
          <w:numId w:val="20"/>
        </w:numPr>
        <w:jc w:val="both"/>
      </w:pPr>
      <w:r w:rsidRPr="00FD1865">
        <w:t>Umowy z podwykonawcami będą zgodne, co do treści z umową zawartą z Wykonawcą. Odmienne postanowienia</w:t>
      </w:r>
      <w:r>
        <w:t xml:space="preserve"> </w:t>
      </w:r>
      <w:r w:rsidRPr="00FD1865">
        <w:t>są nieważne.</w:t>
      </w:r>
    </w:p>
    <w:p w:rsidR="00085D49" w:rsidRPr="00FD1865" w:rsidRDefault="00085D49" w:rsidP="00A833F9">
      <w:pPr>
        <w:numPr>
          <w:ilvl w:val="0"/>
          <w:numId w:val="20"/>
        </w:numPr>
        <w:jc w:val="both"/>
      </w:pPr>
      <w:r w:rsidRPr="00FD1865">
        <w:t>Wykonawca jest odpowiedzialny za działania, uchybienia i zaniedbania podwykonawców w</w:t>
      </w:r>
      <w:r>
        <w:t> </w:t>
      </w:r>
      <w:r w:rsidRPr="00FD1865">
        <w:t>takim samym stopniu, jak to by były jego własne.</w:t>
      </w:r>
    </w:p>
    <w:p w:rsidR="00085D49" w:rsidRPr="00FD1865" w:rsidRDefault="00085D49" w:rsidP="00A833F9">
      <w:pPr>
        <w:jc w:val="both"/>
      </w:pPr>
    </w:p>
    <w:p w:rsidR="00085D49" w:rsidRPr="00FD1865" w:rsidRDefault="00085D49" w:rsidP="00A833F9">
      <w:pPr>
        <w:jc w:val="center"/>
        <w:rPr>
          <w:b/>
          <w:bCs/>
        </w:rPr>
      </w:pPr>
      <w:r w:rsidRPr="00FD1865">
        <w:rPr>
          <w:b/>
          <w:bCs/>
        </w:rPr>
        <w:t>§ 8</w:t>
      </w:r>
    </w:p>
    <w:p w:rsidR="00085D49" w:rsidRPr="00FD1865" w:rsidRDefault="00085D49" w:rsidP="00A833F9">
      <w:pPr>
        <w:rPr>
          <w:b/>
          <w:bCs/>
        </w:rPr>
      </w:pPr>
    </w:p>
    <w:p w:rsidR="00085D49" w:rsidRPr="00FD1865" w:rsidRDefault="00085D49" w:rsidP="00A833F9">
      <w:pPr>
        <w:numPr>
          <w:ilvl w:val="0"/>
          <w:numId w:val="21"/>
        </w:numPr>
        <w:jc w:val="both"/>
      </w:pPr>
      <w:r w:rsidRPr="00FD1865">
        <w:t>Przedmiotem odbioru końcowego jest całość robót budowlanych i wykończeniowych po</w:t>
      </w:r>
      <w:r>
        <w:t> </w:t>
      </w:r>
      <w:r w:rsidRPr="00FD1865">
        <w:t xml:space="preserve">wykonaniu przedmiotu </w:t>
      </w:r>
      <w:r>
        <w:t>U</w:t>
      </w:r>
      <w:r w:rsidRPr="00FD1865">
        <w:t>mowy. Odbiorom częściowym podlegają roboty zanikowe, ulegające zakryciu lub elementy robót według uzgodnień na budowie.</w:t>
      </w:r>
    </w:p>
    <w:p w:rsidR="00085D49" w:rsidRPr="00FD1865" w:rsidRDefault="00085D49" w:rsidP="00A833F9">
      <w:pPr>
        <w:numPr>
          <w:ilvl w:val="0"/>
          <w:numId w:val="21"/>
        </w:numPr>
        <w:jc w:val="both"/>
      </w:pPr>
      <w:r w:rsidRPr="00FD1865">
        <w:t>W odbiorach uczestniczą przedstawiciele Zamawiającego, Wykonawca (kierownik budowy), Inspektor Nadzoru</w:t>
      </w:r>
      <w:r>
        <w:t xml:space="preserve"> i Inspektor pełniący nadzór archeologiczny</w:t>
      </w:r>
      <w:r w:rsidRPr="00FD1865">
        <w:t>.</w:t>
      </w:r>
    </w:p>
    <w:p w:rsidR="00085D49" w:rsidRPr="00FD1865" w:rsidRDefault="00085D49" w:rsidP="00A833F9">
      <w:pPr>
        <w:numPr>
          <w:ilvl w:val="0"/>
          <w:numId w:val="21"/>
        </w:numPr>
        <w:jc w:val="both"/>
      </w:pPr>
      <w:r w:rsidRPr="00FD1865">
        <w:t>Do obowiązków Wykonawcy należy skompletowanie i przedstawienie Zamawiającemu</w:t>
      </w:r>
      <w:r w:rsidRPr="00FD1865">
        <w:rPr>
          <w:b/>
          <w:bCs/>
        </w:rPr>
        <w:t xml:space="preserve"> </w:t>
      </w:r>
      <w:r w:rsidRPr="00FD1865">
        <w:t>dokumentów</w:t>
      </w:r>
      <w:r>
        <w:t>,</w:t>
      </w:r>
      <w:r w:rsidRPr="00FD1865">
        <w:t xml:space="preserve"> pozwalających</w:t>
      </w:r>
      <w:r>
        <w:t xml:space="preserve"> </w:t>
      </w:r>
      <w:r w:rsidRPr="00FD1865">
        <w:t>na ocenę prawidłowego wykonania przedmiotu odbioru, a</w:t>
      </w:r>
      <w:r>
        <w:t> </w:t>
      </w:r>
      <w:r w:rsidRPr="00FD1865">
        <w:t>w</w:t>
      </w:r>
      <w:r>
        <w:t> </w:t>
      </w:r>
      <w:r w:rsidRPr="00FD1865">
        <w:t>szczególności przekazania:</w:t>
      </w:r>
    </w:p>
    <w:p w:rsidR="00085D49" w:rsidRPr="00FD1865" w:rsidRDefault="00085D49" w:rsidP="00A833F9">
      <w:pPr>
        <w:numPr>
          <w:ilvl w:val="1"/>
          <w:numId w:val="21"/>
        </w:numPr>
        <w:jc w:val="both"/>
      </w:pPr>
      <w:r w:rsidRPr="00FD1865">
        <w:t>dziennika budowy</w:t>
      </w:r>
      <w:r>
        <w:t>,</w:t>
      </w:r>
    </w:p>
    <w:p w:rsidR="00085D49" w:rsidRPr="00FD1865" w:rsidRDefault="00085D49" w:rsidP="00A833F9">
      <w:pPr>
        <w:numPr>
          <w:ilvl w:val="1"/>
          <w:numId w:val="21"/>
        </w:numPr>
        <w:jc w:val="both"/>
      </w:pPr>
      <w:r w:rsidRPr="00FD1865">
        <w:t>dokumentacji powykonawczej</w:t>
      </w:r>
      <w:r>
        <w:t>,</w:t>
      </w:r>
    </w:p>
    <w:p w:rsidR="00085D49" w:rsidRDefault="00085D49" w:rsidP="00A833F9">
      <w:pPr>
        <w:numPr>
          <w:ilvl w:val="1"/>
          <w:numId w:val="21"/>
        </w:numPr>
        <w:jc w:val="both"/>
      </w:pPr>
      <w:r w:rsidRPr="00FD1865">
        <w:t>protokołów technicznych</w:t>
      </w:r>
      <w:r>
        <w:t xml:space="preserve">, </w:t>
      </w:r>
    </w:p>
    <w:p w:rsidR="00085D49" w:rsidRDefault="00085D49" w:rsidP="00A833F9">
      <w:pPr>
        <w:numPr>
          <w:ilvl w:val="1"/>
          <w:numId w:val="21"/>
        </w:numPr>
        <w:jc w:val="both"/>
      </w:pPr>
      <w:r>
        <w:t xml:space="preserve">protokołów odbiorów branżowych i odbiorów przez eksploratorów sieci, </w:t>
      </w:r>
    </w:p>
    <w:p w:rsidR="00085D49" w:rsidRPr="00FD1865" w:rsidRDefault="00085D49" w:rsidP="00A833F9">
      <w:pPr>
        <w:numPr>
          <w:ilvl w:val="1"/>
          <w:numId w:val="21"/>
        </w:numPr>
        <w:jc w:val="both"/>
      </w:pPr>
      <w:r>
        <w:t>prób i badań,</w:t>
      </w:r>
    </w:p>
    <w:p w:rsidR="00085D49" w:rsidRPr="00FD1865" w:rsidRDefault="00085D49" w:rsidP="00A833F9">
      <w:pPr>
        <w:numPr>
          <w:ilvl w:val="1"/>
          <w:numId w:val="21"/>
        </w:numPr>
        <w:jc w:val="both"/>
      </w:pPr>
      <w:r w:rsidRPr="00FD1865">
        <w:t>aprobat technicznych</w:t>
      </w:r>
      <w:r>
        <w:t>,</w:t>
      </w:r>
    </w:p>
    <w:p w:rsidR="00085D49" w:rsidRPr="00FD1865" w:rsidRDefault="00085D49" w:rsidP="00A833F9">
      <w:pPr>
        <w:numPr>
          <w:ilvl w:val="1"/>
          <w:numId w:val="21"/>
        </w:numPr>
        <w:jc w:val="both"/>
      </w:pPr>
      <w:r w:rsidRPr="00FD1865">
        <w:t>atestów i certyfikatów jakości</w:t>
      </w:r>
      <w:r>
        <w:t>,</w:t>
      </w:r>
    </w:p>
    <w:p w:rsidR="00085D49" w:rsidRPr="00FD1865" w:rsidRDefault="00085D49" w:rsidP="00A833F9">
      <w:pPr>
        <w:numPr>
          <w:ilvl w:val="1"/>
          <w:numId w:val="21"/>
        </w:numPr>
        <w:jc w:val="both"/>
      </w:pPr>
      <w:r w:rsidRPr="00FD1865">
        <w:t>deklaracji zgodność PN</w:t>
      </w:r>
      <w:r>
        <w:t>,</w:t>
      </w:r>
    </w:p>
    <w:p w:rsidR="00085D49" w:rsidRPr="00FD1865" w:rsidRDefault="00085D49" w:rsidP="00A833F9">
      <w:pPr>
        <w:numPr>
          <w:ilvl w:val="1"/>
          <w:numId w:val="21"/>
        </w:numPr>
        <w:jc w:val="both"/>
      </w:pPr>
      <w:r w:rsidRPr="00FD1865">
        <w:t>dokumentacji projektowo-kosztorysowej z naniesionymi zmianami dokonywanymi w toku wykonania przedmiotu umowy, jeżeli miały miejsce</w:t>
      </w:r>
      <w:r>
        <w:t>,</w:t>
      </w:r>
    </w:p>
    <w:p w:rsidR="00085D49" w:rsidRPr="00FD1865" w:rsidRDefault="00085D49" w:rsidP="00A833F9">
      <w:pPr>
        <w:numPr>
          <w:ilvl w:val="1"/>
          <w:numId w:val="21"/>
        </w:numPr>
        <w:jc w:val="both"/>
      </w:pPr>
      <w:r w:rsidRPr="00FD1865">
        <w:t>pozostałych</w:t>
      </w:r>
      <w:r>
        <w:t xml:space="preserve"> dokumentów wymaganych przez Zamawiającego,</w:t>
      </w:r>
      <w:r w:rsidRPr="00FD1865">
        <w:t xml:space="preserve"> dotyczących przedmiotu </w:t>
      </w:r>
      <w:r>
        <w:t>U</w:t>
      </w:r>
      <w:r w:rsidRPr="00FD1865">
        <w:t>mowy</w:t>
      </w:r>
      <w:r>
        <w:t>,</w:t>
      </w:r>
    </w:p>
    <w:p w:rsidR="00085D49" w:rsidRDefault="00085D49" w:rsidP="00A833F9">
      <w:pPr>
        <w:numPr>
          <w:ilvl w:val="1"/>
          <w:numId w:val="21"/>
        </w:numPr>
        <w:jc w:val="both"/>
      </w:pPr>
      <w:r w:rsidRPr="00FD1865">
        <w:t>inwentaryzacji geodezyjnej powykonawczej</w:t>
      </w:r>
      <w:r>
        <w:t>, wraz z zestawieniem,</w:t>
      </w:r>
    </w:p>
    <w:p w:rsidR="00085D49" w:rsidRPr="00FD1865" w:rsidRDefault="00085D49" w:rsidP="00A833F9">
      <w:pPr>
        <w:numPr>
          <w:ilvl w:val="1"/>
          <w:numId w:val="21"/>
        </w:numPr>
        <w:jc w:val="both"/>
      </w:pPr>
      <w:r>
        <w:t>protokołu z zagęszczenia gruntu oraz oświadczenia o przywróceniu placu budowy do pierwotnego stanu, sprzed rozpoczęcia robót.</w:t>
      </w:r>
    </w:p>
    <w:p w:rsidR="00085D49" w:rsidRPr="00FD1865" w:rsidRDefault="00085D49" w:rsidP="00A833F9">
      <w:pPr>
        <w:numPr>
          <w:ilvl w:val="2"/>
          <w:numId w:val="21"/>
        </w:numPr>
        <w:jc w:val="both"/>
      </w:pPr>
      <w:r w:rsidRPr="00FD1865">
        <w:t xml:space="preserve">Odbiór końcowy robót zostanie przeprowadzony przez Zamawiającego w ciągu </w:t>
      </w:r>
      <w:r>
        <w:t>14</w:t>
      </w:r>
      <w:r w:rsidRPr="00FD1865">
        <w:t xml:space="preserve"> dni, a</w:t>
      </w:r>
      <w:r>
        <w:t> </w:t>
      </w:r>
      <w:r w:rsidRPr="00FD1865">
        <w:t>odbiór częściowy</w:t>
      </w:r>
      <w:r>
        <w:t xml:space="preserve"> </w:t>
      </w:r>
      <w:r w:rsidRPr="00FD1865">
        <w:t xml:space="preserve">w terminie </w:t>
      </w:r>
      <w:r>
        <w:t>7</w:t>
      </w:r>
      <w:r w:rsidRPr="00FD1865">
        <w:t xml:space="preserve"> dni od daty zawiadomienia przez Wykonawcę o gotowości do</w:t>
      </w:r>
      <w:r>
        <w:t> </w:t>
      </w:r>
      <w:r w:rsidRPr="00FD1865">
        <w:t>odbioru.</w:t>
      </w:r>
    </w:p>
    <w:p w:rsidR="00085D49" w:rsidRPr="00FD1865" w:rsidRDefault="00085D49" w:rsidP="00A833F9">
      <w:pPr>
        <w:numPr>
          <w:ilvl w:val="2"/>
          <w:numId w:val="21"/>
        </w:numPr>
        <w:jc w:val="both"/>
      </w:pPr>
      <w:r w:rsidRPr="00FD1865">
        <w:t>O osiągnięciu gotowości odbioru Wykonawca jest zobowiązany zawiadomić Zamawiającego. Zawiadomienie dokonane winno być na piśmie, a termin biegnie od dnia, w którym Zamawiający potwierdził fakt doręczenia zawiadomienia. Na tej podstawie Zamawiający wyznacza dzień i godzinę odbioru.</w:t>
      </w:r>
    </w:p>
    <w:p w:rsidR="00085D49" w:rsidRPr="00FD1865" w:rsidRDefault="00085D49" w:rsidP="00A833F9">
      <w:pPr>
        <w:numPr>
          <w:ilvl w:val="2"/>
          <w:numId w:val="21"/>
        </w:numPr>
        <w:jc w:val="both"/>
      </w:pPr>
      <w:r w:rsidRPr="00FD1865">
        <w:t>Jeżeli w toku czynności odbioru zostanie stwierdzone, że przedmiot nie osiągnął gotowości do</w:t>
      </w:r>
      <w:r>
        <w:t> </w:t>
      </w:r>
      <w:r w:rsidRPr="00FD1865">
        <w:t>odbioru z powodu nie zakończenia robót, stwierdzenia wad lub nie wywiązania się z</w:t>
      </w:r>
      <w:r>
        <w:t> </w:t>
      </w:r>
      <w:r w:rsidRPr="00FD1865">
        <w:t xml:space="preserve">obowiązków, o których mowa w niniejszej </w:t>
      </w:r>
      <w:r>
        <w:t>U</w:t>
      </w:r>
      <w:r w:rsidRPr="00FD1865">
        <w:t>mowie, Zamawiający może odmówić odbioru. W takim wypadku Wykonawca pozostaje w zwłoce.</w:t>
      </w:r>
    </w:p>
    <w:p w:rsidR="00085D49" w:rsidRPr="00FD1865" w:rsidRDefault="00085D49" w:rsidP="00A833F9">
      <w:pPr>
        <w:numPr>
          <w:ilvl w:val="2"/>
          <w:numId w:val="21"/>
        </w:numPr>
        <w:jc w:val="both"/>
      </w:pPr>
      <w:r w:rsidRPr="00FD1865">
        <w:t>Jeżeli odbiór nie został dokonany z winy Zamawiającego w terminie ustalonym w ust. 4 niniejszego paragrafu, mimo prawidłowego zawiadomienia o gotowości do odbioru przez Wykonawcę, to Wykonawca nie pozostaje</w:t>
      </w:r>
      <w:r>
        <w:t xml:space="preserve"> </w:t>
      </w:r>
      <w:r w:rsidRPr="00FD1865">
        <w:t xml:space="preserve">w zwłoce z wykonaniem zobowiązania wynikającego z </w:t>
      </w:r>
      <w:r>
        <w:t>U</w:t>
      </w:r>
      <w:r w:rsidRPr="00FD1865">
        <w:t>mowy.</w:t>
      </w:r>
    </w:p>
    <w:p w:rsidR="00085D49" w:rsidRPr="00FD1865" w:rsidRDefault="00085D49" w:rsidP="00A833F9">
      <w:pPr>
        <w:numPr>
          <w:ilvl w:val="2"/>
          <w:numId w:val="21"/>
        </w:numPr>
        <w:jc w:val="both"/>
      </w:pPr>
      <w:r w:rsidRPr="00FD1865">
        <w:t>Z czynności odbioru sporządza się protokół, który powinien zawierać ustalenia poczynione w</w:t>
      </w:r>
      <w:r>
        <w:t> </w:t>
      </w:r>
      <w:r w:rsidRPr="00FD1865">
        <w:t xml:space="preserve">toku odbioru. Ryzyko utraty lub uszkodzenia przedmiotu umowy przechodzi </w:t>
      </w:r>
      <w:r>
        <w:t> </w:t>
      </w:r>
      <w:r w:rsidRPr="00FD1865">
        <w:t>na</w:t>
      </w:r>
      <w:r>
        <w:t> </w:t>
      </w:r>
      <w:r w:rsidRPr="00FD1865">
        <w:t>Zamawiającego od dnia odbioru końcowego.</w:t>
      </w:r>
      <w:r>
        <w:t xml:space="preserve"> </w:t>
      </w:r>
      <w:r w:rsidRPr="00FD1865">
        <w:t xml:space="preserve">Odbiór końcowy jest dokonany po złożeniu stosownego oświadczenia przez Zamawiającego w protokole odbioru końcowego </w:t>
      </w:r>
      <w:r w:rsidRPr="00FD1865">
        <w:lastRenderedPageBreak/>
        <w:t>lub</w:t>
      </w:r>
      <w:r>
        <w:t> </w:t>
      </w:r>
      <w:r w:rsidRPr="00FD1865">
        <w:t>po</w:t>
      </w:r>
      <w:r>
        <w:t> </w:t>
      </w:r>
      <w:r w:rsidRPr="00FD1865">
        <w:t>potwierdzeniu w w/w protokole usunięcia wszystkich wad stwierdzonych w tym odbiorze.</w:t>
      </w:r>
    </w:p>
    <w:p w:rsidR="00085D49" w:rsidRPr="00FD1865" w:rsidRDefault="00085D49" w:rsidP="00A833F9">
      <w:pPr>
        <w:numPr>
          <w:ilvl w:val="2"/>
          <w:numId w:val="21"/>
        </w:numPr>
        <w:jc w:val="both"/>
      </w:pPr>
      <w:r w:rsidRPr="00FD1865">
        <w:t>Jeżeli Zamawiający, mimo osiągnięcia gotowości przedmiotu umowy do odbioru i</w:t>
      </w:r>
      <w:r>
        <w:t> </w:t>
      </w:r>
      <w:r w:rsidRPr="00FD1865">
        <w:t>powiadomienia o tym fakcie</w:t>
      </w:r>
      <w:r>
        <w:t xml:space="preserve"> </w:t>
      </w:r>
      <w:r w:rsidRPr="00FD1865">
        <w:t>przez Wykonawcę nie przystąpi do czynności związanych z</w:t>
      </w:r>
      <w:r>
        <w:t> </w:t>
      </w:r>
      <w:r w:rsidRPr="00FD1865">
        <w:t>odbiorem w uzgodnionym obustronnie terminie, Wykonawca może ustalić protokolarnie stan przedmiotu odbioru przez powołaną do tego komisję, zawiadamiając</w:t>
      </w:r>
      <w:r>
        <w:t xml:space="preserve"> </w:t>
      </w:r>
      <w:r w:rsidRPr="00FD1865">
        <w:t>o tym Zamawiającego w</w:t>
      </w:r>
      <w:r>
        <w:t> </w:t>
      </w:r>
      <w:r w:rsidRPr="00FD1865">
        <w:t>trybie wskazanym w ust. 5 niniejszego paragrafu umowy. Protokół taki stanowi podstawę</w:t>
      </w:r>
      <w:r>
        <w:t xml:space="preserve"> </w:t>
      </w:r>
      <w:r w:rsidRPr="00FD1865">
        <w:t>do</w:t>
      </w:r>
      <w:r>
        <w:t> </w:t>
      </w:r>
      <w:r w:rsidRPr="00FD1865">
        <w:t xml:space="preserve">wystawienia faktury i żądania zapłaty wynagrodzenia zgodnie z § 5 </w:t>
      </w:r>
      <w:r>
        <w:t>U</w:t>
      </w:r>
      <w:r w:rsidRPr="00FD1865">
        <w:t>mowy.</w:t>
      </w:r>
    </w:p>
    <w:p w:rsidR="00085D49" w:rsidRPr="00FD1865" w:rsidRDefault="00085D49" w:rsidP="00A833F9">
      <w:pPr>
        <w:jc w:val="both"/>
      </w:pPr>
    </w:p>
    <w:p w:rsidR="00085D49" w:rsidRPr="00FD1865" w:rsidRDefault="00085D49" w:rsidP="00A833F9">
      <w:pPr>
        <w:jc w:val="center"/>
        <w:rPr>
          <w:b/>
          <w:bCs/>
        </w:rPr>
      </w:pPr>
      <w:r w:rsidRPr="00FD1865">
        <w:rPr>
          <w:b/>
          <w:bCs/>
        </w:rPr>
        <w:t>§ 9</w:t>
      </w:r>
    </w:p>
    <w:p w:rsidR="00085D49" w:rsidRPr="00FD1865" w:rsidRDefault="00085D49" w:rsidP="00A833F9">
      <w:pPr>
        <w:rPr>
          <w:b/>
          <w:bCs/>
        </w:rPr>
      </w:pPr>
    </w:p>
    <w:p w:rsidR="00085D49" w:rsidRPr="00FD1865" w:rsidRDefault="00085D49" w:rsidP="00A833F9">
      <w:pPr>
        <w:numPr>
          <w:ilvl w:val="3"/>
          <w:numId w:val="21"/>
        </w:numPr>
        <w:jc w:val="both"/>
      </w:pPr>
      <w:r w:rsidRPr="00FD1865">
        <w:t xml:space="preserve">Na przedmiot </w:t>
      </w:r>
      <w:r>
        <w:t>U</w:t>
      </w:r>
      <w:r w:rsidRPr="00FD1865">
        <w:t>mowy Wykonawca udziela Zamawiającemu 36 miesięcy gwarancji.</w:t>
      </w:r>
    </w:p>
    <w:p w:rsidR="00085D49" w:rsidRDefault="00085D49" w:rsidP="00A833F9">
      <w:pPr>
        <w:numPr>
          <w:ilvl w:val="3"/>
          <w:numId w:val="21"/>
        </w:numPr>
        <w:jc w:val="both"/>
      </w:pPr>
      <w:r w:rsidRPr="00FD1865">
        <w:t xml:space="preserve">Bieg terminu gwarancji rozpoczyna się od daty odbioru </w:t>
      </w:r>
      <w:r>
        <w:t xml:space="preserve">końcowego </w:t>
      </w:r>
      <w:r w:rsidRPr="00FD1865">
        <w:t xml:space="preserve">przedmiotu </w:t>
      </w:r>
      <w:r>
        <w:t>U</w:t>
      </w:r>
      <w:r w:rsidRPr="00FD1865">
        <w:t>mowy.</w:t>
      </w:r>
    </w:p>
    <w:p w:rsidR="00085D49" w:rsidRPr="00FD1865" w:rsidRDefault="00085D49" w:rsidP="00A833F9">
      <w:pPr>
        <w:numPr>
          <w:ilvl w:val="0"/>
          <w:numId w:val="31"/>
        </w:numPr>
        <w:jc w:val="both"/>
      </w:pPr>
      <w:r w:rsidRPr="00FD1865">
        <w:t>Wykonawca jest odpowiedzialny względem Zamawiającego, jeżeli wykonany przedmiot umowy ma wady zmniejszające jego wartość lub użyteczność ze względu na cel określony w</w:t>
      </w:r>
      <w:r>
        <w:t> U</w:t>
      </w:r>
      <w:r w:rsidRPr="00FD1865">
        <w:t xml:space="preserve">mowie lub wynikający z przeznaczenia rzeczy, albo, jeżeli wykonany przedmiot </w:t>
      </w:r>
      <w:r>
        <w:t>U</w:t>
      </w:r>
      <w:r w:rsidRPr="00FD1865">
        <w:t>mowy nie ma właściwości, które zgodnie z dokumentacją robót posiadać powinien lub został wydany w stanie niezupełnym.</w:t>
      </w:r>
    </w:p>
    <w:p w:rsidR="00085D49" w:rsidRPr="00FD1865" w:rsidRDefault="00085D49" w:rsidP="00A833F9">
      <w:pPr>
        <w:numPr>
          <w:ilvl w:val="0"/>
          <w:numId w:val="31"/>
        </w:numPr>
        <w:jc w:val="both"/>
      </w:pPr>
      <w:r w:rsidRPr="00FD1865">
        <w:t>Wykonawca jest odpowiedzialny z tytułu rękojmi za wady fizyczne przedmiotu umowy istniejące w czasie dokonywania czynności odbioru oraz za wady powstałe po odbiorze, lecz</w:t>
      </w:r>
      <w:r>
        <w:t> </w:t>
      </w:r>
      <w:r w:rsidRPr="00FD1865">
        <w:t>z</w:t>
      </w:r>
      <w:r>
        <w:t> </w:t>
      </w:r>
      <w:r w:rsidRPr="00FD1865">
        <w:t xml:space="preserve">przyczyn tkwiących w wykonanym przedmiocie </w:t>
      </w:r>
      <w:r>
        <w:t>U</w:t>
      </w:r>
      <w:r w:rsidRPr="00FD1865">
        <w:t>mowy w chwili odbioru.</w:t>
      </w:r>
    </w:p>
    <w:p w:rsidR="00085D49" w:rsidRDefault="00085D49" w:rsidP="00A833F9">
      <w:pPr>
        <w:pStyle w:val="Tekstpodstawowy"/>
        <w:numPr>
          <w:ilvl w:val="0"/>
          <w:numId w:val="31"/>
        </w:numPr>
        <w:suppressAutoHyphens w:val="0"/>
        <w:spacing w:after="0"/>
        <w:jc w:val="both"/>
      </w:pPr>
      <w:r w:rsidRPr="00FD1865">
        <w:t>Odpowiedzialność Wykonawcy zostaje rozszerzona z tytułu rękojmi i Strony postanawiają, że</w:t>
      </w:r>
      <w:r>
        <w:t> </w:t>
      </w:r>
      <w:r w:rsidRPr="00FD1865">
        <w:t>termin rękojmi</w:t>
      </w:r>
      <w:r>
        <w:t xml:space="preserve"> </w:t>
      </w:r>
      <w:r w:rsidRPr="00FD1865">
        <w:t>za wady kończy się wraz z upływem odpowiedzialności wykonawcy robót wykonywanych na podstawie</w:t>
      </w:r>
      <w:r>
        <w:t xml:space="preserve"> </w:t>
      </w:r>
      <w:r w:rsidRPr="00FD1865">
        <w:t>prac projektowych</w:t>
      </w:r>
      <w:r>
        <w:t>,</w:t>
      </w:r>
      <w:r w:rsidRPr="00FD1865">
        <w:t xml:space="preserve"> będących przedmiotem </w:t>
      </w:r>
      <w:r>
        <w:t>U</w:t>
      </w:r>
      <w:r w:rsidRPr="00FD1865">
        <w:t>mowy.</w:t>
      </w:r>
    </w:p>
    <w:p w:rsidR="00085D49" w:rsidRPr="00FD1865" w:rsidRDefault="00085D49" w:rsidP="00A833F9">
      <w:pPr>
        <w:pStyle w:val="Tekstpodstawowy"/>
        <w:numPr>
          <w:ilvl w:val="0"/>
          <w:numId w:val="31"/>
        </w:numPr>
        <w:suppressAutoHyphens w:val="0"/>
        <w:spacing w:after="0"/>
        <w:jc w:val="both"/>
      </w:pPr>
      <w:r w:rsidRPr="00FD1865">
        <w:t>W razie stwierdzenia w toku czynności odbioru istnienia wady nadającej się do usunięcia Zamawiający może:</w:t>
      </w:r>
    </w:p>
    <w:p w:rsidR="00085D49" w:rsidRPr="00FD1865" w:rsidRDefault="00085D49" w:rsidP="00A833F9">
      <w:pPr>
        <w:numPr>
          <w:ilvl w:val="1"/>
          <w:numId w:val="23"/>
        </w:numPr>
        <w:jc w:val="both"/>
      </w:pPr>
      <w:r w:rsidRPr="00FD1865">
        <w:t>dokonać odbioru do czasu usunięcia wady,</w:t>
      </w:r>
    </w:p>
    <w:p w:rsidR="00085D49" w:rsidRPr="00FD1865" w:rsidRDefault="00085D49" w:rsidP="00A833F9">
      <w:pPr>
        <w:numPr>
          <w:ilvl w:val="1"/>
          <w:numId w:val="23"/>
        </w:numPr>
        <w:jc w:val="both"/>
      </w:pPr>
      <w:r w:rsidRPr="00FD1865">
        <w:t>dokonać odbioru i żądać usunięcia wady wyznaczając odpowiedni termin.</w:t>
      </w:r>
    </w:p>
    <w:p w:rsidR="00085D49" w:rsidRPr="00FD1865" w:rsidRDefault="00085D49" w:rsidP="00A833F9">
      <w:pPr>
        <w:numPr>
          <w:ilvl w:val="0"/>
          <w:numId w:val="29"/>
        </w:numPr>
        <w:jc w:val="both"/>
      </w:pPr>
      <w:r w:rsidRPr="00FD1865">
        <w:t>W razie odebrania przedmiotu umowy z zastrzeżeniem, co do stwierdzonej przy odbiorze wady nadającej się</w:t>
      </w:r>
      <w:r>
        <w:t xml:space="preserve"> </w:t>
      </w:r>
      <w:r w:rsidRPr="00FD1865">
        <w:t>do usunięcia lub stwierdzenia takiej wady w okresie rękojmi Zamawiający może:</w:t>
      </w:r>
    </w:p>
    <w:p w:rsidR="00085D49" w:rsidRPr="00FD1865" w:rsidRDefault="00085D49" w:rsidP="00A833F9">
      <w:pPr>
        <w:numPr>
          <w:ilvl w:val="0"/>
          <w:numId w:val="24"/>
        </w:numPr>
        <w:jc w:val="both"/>
      </w:pPr>
      <w:r w:rsidRPr="00FD1865">
        <w:t>żądać usunięcia wady wyznaczając Wykonawcy odpowiedni termin,</w:t>
      </w:r>
    </w:p>
    <w:p w:rsidR="00085D49" w:rsidRDefault="00085D49" w:rsidP="00A833F9">
      <w:pPr>
        <w:numPr>
          <w:ilvl w:val="0"/>
          <w:numId w:val="24"/>
        </w:numPr>
        <w:jc w:val="both"/>
      </w:pPr>
      <w:r w:rsidRPr="00FD1865">
        <w:t>żądać zapłaty odszkodowania odpowiednio do poniesionych szkód i do utraconej wartość użytkowej, estetycznej</w:t>
      </w:r>
      <w:r>
        <w:t xml:space="preserve"> </w:t>
      </w:r>
      <w:r w:rsidRPr="00FD1865">
        <w:t>i technicznej.</w:t>
      </w:r>
    </w:p>
    <w:p w:rsidR="00085D49" w:rsidRPr="00FD1865" w:rsidRDefault="00085D49" w:rsidP="001C4B4E">
      <w:pPr>
        <w:ind w:left="284"/>
        <w:jc w:val="both"/>
      </w:pPr>
    </w:p>
    <w:p w:rsidR="00085D49" w:rsidRPr="00FD1865" w:rsidRDefault="00085D49" w:rsidP="00A833F9">
      <w:pPr>
        <w:ind w:left="284"/>
        <w:jc w:val="center"/>
        <w:rPr>
          <w:b/>
          <w:bCs/>
        </w:rPr>
      </w:pPr>
      <w:r w:rsidRPr="00FD1865">
        <w:rPr>
          <w:b/>
          <w:bCs/>
        </w:rPr>
        <w:t>§ 10</w:t>
      </w:r>
    </w:p>
    <w:p w:rsidR="00085D49" w:rsidRPr="00FD1865" w:rsidRDefault="00085D49" w:rsidP="009E2FD3">
      <w:pPr>
        <w:jc w:val="both"/>
      </w:pPr>
      <w:r w:rsidRPr="00FD1865">
        <w:t>Jeżeli konieczność robót dodatkowych wynika z decyzji organów nadzoru budowlanego lub</w:t>
      </w:r>
      <w:r>
        <w:t> </w:t>
      </w:r>
      <w:r w:rsidRPr="00FD1865">
        <w:t>jest następstwem błędów lub zaniedbań Wykonawcy, prace takie zostaną wykonane przez</w:t>
      </w:r>
      <w:r>
        <w:t> </w:t>
      </w:r>
      <w:r w:rsidRPr="00FD1865">
        <w:t>Wykonawcę bez dodatkowego wynagrodzenia,</w:t>
      </w:r>
      <w:r>
        <w:t xml:space="preserve"> </w:t>
      </w:r>
      <w:r w:rsidRPr="00FD1865">
        <w:t xml:space="preserve">w terminach wynikających z niniejszej </w:t>
      </w:r>
      <w:r>
        <w:t>U</w:t>
      </w:r>
      <w:r w:rsidRPr="00FD1865">
        <w:t>mowy.</w:t>
      </w:r>
    </w:p>
    <w:p w:rsidR="00085D49" w:rsidRPr="00FD1865" w:rsidRDefault="00085D49" w:rsidP="00A833F9">
      <w:pPr>
        <w:ind w:left="284"/>
        <w:jc w:val="center"/>
        <w:rPr>
          <w:b/>
          <w:bCs/>
        </w:rPr>
      </w:pPr>
      <w:r w:rsidRPr="00FD1865">
        <w:rPr>
          <w:b/>
          <w:bCs/>
        </w:rPr>
        <w:t>§ 11</w:t>
      </w:r>
    </w:p>
    <w:p w:rsidR="00085D49" w:rsidRPr="00FD1865" w:rsidRDefault="00085D49" w:rsidP="00A833F9">
      <w:pPr>
        <w:ind w:left="284"/>
        <w:rPr>
          <w:b/>
          <w:bCs/>
        </w:rPr>
      </w:pPr>
    </w:p>
    <w:p w:rsidR="00085D49" w:rsidRPr="00FD1865" w:rsidRDefault="00085D49" w:rsidP="00A833F9">
      <w:pPr>
        <w:numPr>
          <w:ilvl w:val="0"/>
          <w:numId w:val="32"/>
        </w:numPr>
        <w:jc w:val="both"/>
        <w:rPr>
          <w:b/>
          <w:bCs/>
        </w:rPr>
      </w:pPr>
      <w:r w:rsidRPr="00FD1865">
        <w:t>Zmiana postanowień umowy może nastąpić wyłącznie w formie pisemnej, w drodze aneksu, pod rygorem nieważności.</w:t>
      </w:r>
    </w:p>
    <w:p w:rsidR="00085D49" w:rsidRPr="00FD1865" w:rsidRDefault="00085D49" w:rsidP="00A833F9">
      <w:pPr>
        <w:numPr>
          <w:ilvl w:val="0"/>
          <w:numId w:val="32"/>
        </w:numPr>
        <w:jc w:val="both"/>
        <w:rPr>
          <w:b/>
          <w:bCs/>
        </w:rPr>
      </w:pPr>
      <w:r w:rsidRPr="00FD1865">
        <w:rPr>
          <w:color w:val="000000"/>
        </w:rPr>
        <w:t xml:space="preserve">Zamawiający zastrzega sobie prawo zmian nieistotnych treści </w:t>
      </w:r>
      <w:r>
        <w:rPr>
          <w:color w:val="000000"/>
        </w:rPr>
        <w:t>U</w:t>
      </w:r>
      <w:r w:rsidRPr="00FD1865">
        <w:rPr>
          <w:color w:val="000000"/>
        </w:rPr>
        <w:t>mowy po jej podpisaniu oraz</w:t>
      </w:r>
      <w:r>
        <w:rPr>
          <w:color w:val="000000"/>
        </w:rPr>
        <w:t> </w:t>
      </w:r>
      <w:r w:rsidRPr="00FD1865">
        <w:rPr>
          <w:color w:val="000000"/>
        </w:rPr>
        <w:t>zmian dotyczących:</w:t>
      </w:r>
    </w:p>
    <w:p w:rsidR="00085D49" w:rsidRPr="00FD1865" w:rsidRDefault="00085D49" w:rsidP="00A833F9">
      <w:pPr>
        <w:numPr>
          <w:ilvl w:val="0"/>
          <w:numId w:val="35"/>
        </w:numPr>
        <w:jc w:val="both"/>
        <w:rPr>
          <w:color w:val="000000"/>
        </w:rPr>
      </w:pPr>
      <w:r w:rsidRPr="00FD1865">
        <w:t>rozszerzenia lub zawężenia zakresu robót będących przedmiotem zamówienia,</w:t>
      </w:r>
    </w:p>
    <w:p w:rsidR="00085D49" w:rsidRPr="00FD1865" w:rsidRDefault="00085D49" w:rsidP="00A833F9">
      <w:pPr>
        <w:numPr>
          <w:ilvl w:val="0"/>
          <w:numId w:val="35"/>
        </w:numPr>
        <w:jc w:val="both"/>
        <w:rPr>
          <w:color w:val="000000"/>
        </w:rPr>
      </w:pPr>
      <w:r w:rsidRPr="00FD1865">
        <w:t>przedłużenia terminu realizacji robót na skutek niekorzystnych dla jakości robót, warunków atmosferycznych,</w:t>
      </w:r>
    </w:p>
    <w:p w:rsidR="00085D49" w:rsidRPr="00FD1865" w:rsidRDefault="00085D49" w:rsidP="00A833F9">
      <w:pPr>
        <w:numPr>
          <w:ilvl w:val="0"/>
          <w:numId w:val="35"/>
        </w:numPr>
        <w:jc w:val="both"/>
        <w:rPr>
          <w:color w:val="000000"/>
        </w:rPr>
      </w:pPr>
      <w:r w:rsidRPr="00FD1865">
        <w:t>możliwości zmiany pierwotnie przyjętych do realizacji materiałów, jeżeli nie będzie to</w:t>
      </w:r>
      <w:r>
        <w:t> </w:t>
      </w:r>
      <w:r w:rsidRPr="00FD1865">
        <w:t>miało wpływu na jakość przedmiotu zamówienia.</w:t>
      </w:r>
    </w:p>
    <w:p w:rsidR="00085D49" w:rsidRPr="00FD1865" w:rsidRDefault="00085D49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>Wszelkie zmiany treści umowy, o których mowa w pkt 2 wymagają powiadomienia Wykonawcy i uzgodnienia</w:t>
      </w:r>
      <w:r>
        <w:t xml:space="preserve"> </w:t>
      </w:r>
      <w:r w:rsidRPr="00FD1865">
        <w:t>z nim warunków ich wdrożenia.</w:t>
      </w:r>
    </w:p>
    <w:p w:rsidR="00085D49" w:rsidRDefault="00085D49" w:rsidP="00A833F9">
      <w:pPr>
        <w:numPr>
          <w:ilvl w:val="1"/>
          <w:numId w:val="35"/>
        </w:numPr>
        <w:jc w:val="both"/>
      </w:pPr>
      <w:r w:rsidRPr="00FD1865">
        <w:t xml:space="preserve">Oprócz przypadków wymienionych w przepisach Kodeksu cywilnego Zamawiający może odstąpić od </w:t>
      </w:r>
      <w:r>
        <w:t>U</w:t>
      </w:r>
      <w:r w:rsidRPr="00FD1865">
        <w:t>mowy</w:t>
      </w:r>
      <w:r>
        <w:t xml:space="preserve"> </w:t>
      </w:r>
      <w:r w:rsidRPr="00FD1865">
        <w:t>w razie wystąpienia istotnej zmiany okoliczności powodującej, że</w:t>
      </w:r>
      <w:r>
        <w:t> </w:t>
      </w:r>
      <w:r w:rsidRPr="00FD1865">
        <w:t xml:space="preserve">wykonanie </w:t>
      </w:r>
      <w:r>
        <w:t>U</w:t>
      </w:r>
      <w:r w:rsidRPr="00FD1865">
        <w:t>mowy nie leży w interesie publicznym, czego nie można było przewidzieć w</w:t>
      </w:r>
      <w:r>
        <w:t> </w:t>
      </w:r>
      <w:r w:rsidRPr="00FD1865">
        <w:t>chwili jej zawarcia.</w:t>
      </w:r>
    </w:p>
    <w:p w:rsidR="00085D49" w:rsidRPr="00FD1865" w:rsidRDefault="00085D49" w:rsidP="00A833F9">
      <w:pPr>
        <w:numPr>
          <w:ilvl w:val="1"/>
          <w:numId w:val="35"/>
        </w:numPr>
        <w:jc w:val="both"/>
        <w:rPr>
          <w:color w:val="000000"/>
        </w:rPr>
      </w:pPr>
      <w:r>
        <w:br w:type="page"/>
      </w:r>
      <w:r w:rsidRPr="00FD1865">
        <w:lastRenderedPageBreak/>
        <w:t xml:space="preserve">Zamawiający może odstąpić od </w:t>
      </w:r>
      <w:r>
        <w:t>U</w:t>
      </w:r>
      <w:r w:rsidRPr="00FD1865">
        <w:t>mowy w terminie miesiąca od powzięcia wiadomości o</w:t>
      </w:r>
      <w:r>
        <w:t> </w:t>
      </w:r>
      <w:r w:rsidRPr="00FD1865">
        <w:t>powyższych okolicznościach.</w:t>
      </w:r>
    </w:p>
    <w:p w:rsidR="00085D49" w:rsidRPr="00FD1865" w:rsidRDefault="00085D49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>W takich okolicznościach Wykonawca może żądać jedynie wynagrodzenia należnego mu</w:t>
      </w:r>
      <w:r>
        <w:t> </w:t>
      </w:r>
      <w:r w:rsidRPr="00FD1865">
        <w:t>z</w:t>
      </w:r>
      <w:r>
        <w:t> </w:t>
      </w:r>
      <w:r w:rsidRPr="00FD1865">
        <w:t>tytułu wykonania</w:t>
      </w:r>
      <w:r>
        <w:t xml:space="preserve"> </w:t>
      </w:r>
      <w:r w:rsidRPr="00FD1865">
        <w:t>części umowy.</w:t>
      </w:r>
    </w:p>
    <w:p w:rsidR="00085D49" w:rsidRPr="00FD1865" w:rsidRDefault="00085D49" w:rsidP="00A833F9">
      <w:pPr>
        <w:jc w:val="both"/>
        <w:rPr>
          <w:color w:val="000000"/>
        </w:rPr>
      </w:pPr>
    </w:p>
    <w:p w:rsidR="00085D49" w:rsidRPr="00FD1865" w:rsidRDefault="00085D49" w:rsidP="00A833F9">
      <w:pPr>
        <w:pStyle w:val="Tekstpodstawowy"/>
        <w:jc w:val="center"/>
        <w:rPr>
          <w:b/>
          <w:bCs/>
        </w:rPr>
      </w:pPr>
      <w:r w:rsidRPr="00FD1865">
        <w:rPr>
          <w:b/>
          <w:bCs/>
        </w:rPr>
        <w:t>§ 12</w:t>
      </w:r>
    </w:p>
    <w:p w:rsidR="00085D49" w:rsidRPr="00FD1865" w:rsidRDefault="00085D49" w:rsidP="00A833F9">
      <w:pPr>
        <w:pStyle w:val="Tekstpodstawowy"/>
        <w:numPr>
          <w:ilvl w:val="0"/>
          <w:numId w:val="33"/>
        </w:numPr>
        <w:suppressAutoHyphens w:val="0"/>
        <w:spacing w:after="0"/>
        <w:jc w:val="both"/>
        <w:rPr>
          <w:b/>
          <w:bCs/>
        </w:rPr>
      </w:pPr>
      <w:r w:rsidRPr="00FD1865">
        <w:t>Kwestie sporne wynikłe na tle niniejszej umowy będzie rozstrzygać sąd właściwy dla</w:t>
      </w:r>
      <w:r>
        <w:t> </w:t>
      </w:r>
      <w:r w:rsidRPr="00FD1865">
        <w:t>Zamawiającego.</w:t>
      </w:r>
    </w:p>
    <w:p w:rsidR="00085D49" w:rsidRPr="00FD1865" w:rsidRDefault="00085D49" w:rsidP="00A833F9">
      <w:pPr>
        <w:pStyle w:val="Tekstpodstawowy"/>
        <w:numPr>
          <w:ilvl w:val="0"/>
          <w:numId w:val="33"/>
        </w:numPr>
        <w:suppressAutoHyphens w:val="0"/>
        <w:spacing w:after="0"/>
        <w:jc w:val="both"/>
        <w:rPr>
          <w:b/>
          <w:bCs/>
        </w:rPr>
      </w:pPr>
      <w:r w:rsidRPr="00FD1865">
        <w:t>W sprawach nieuregulowanych umową mają zastosowanie przepisy Kodeksu cywilnego oraz właściwe przepisy.</w:t>
      </w:r>
    </w:p>
    <w:p w:rsidR="00085D49" w:rsidRPr="00FD1865" w:rsidRDefault="00085D49" w:rsidP="00A833F9">
      <w:pPr>
        <w:pStyle w:val="Tekstpodstawowy"/>
        <w:numPr>
          <w:ilvl w:val="0"/>
          <w:numId w:val="33"/>
        </w:numPr>
        <w:suppressAutoHyphens w:val="0"/>
        <w:spacing w:after="0"/>
        <w:jc w:val="both"/>
        <w:rPr>
          <w:b/>
          <w:bCs/>
        </w:rPr>
      </w:pPr>
      <w:r w:rsidRPr="00FD1865">
        <w:t>Umowę sporządzono w trzech jednobrzmiących egzemplarzach z przeznaczeniem dwóch egzemplarzy</w:t>
      </w:r>
      <w:r>
        <w:t xml:space="preserve"> </w:t>
      </w:r>
      <w:r w:rsidRPr="00FD1865">
        <w:t>dla Zamawiającego i jednego egzemplarza dla Wykonawcy.</w:t>
      </w:r>
    </w:p>
    <w:p w:rsidR="00085D49" w:rsidRDefault="00085D49" w:rsidP="00A833F9">
      <w:pPr>
        <w:pStyle w:val="Tekstpodstawowy"/>
      </w:pPr>
    </w:p>
    <w:p w:rsidR="00085D49" w:rsidRDefault="00085D49" w:rsidP="00A833F9">
      <w:pPr>
        <w:pStyle w:val="Tekstpodstawowy"/>
      </w:pPr>
    </w:p>
    <w:p w:rsidR="00085D49" w:rsidRPr="00FD1865" w:rsidRDefault="00085D49" w:rsidP="00A833F9">
      <w:pPr>
        <w:pStyle w:val="Tekstpodstawowy"/>
      </w:pPr>
    </w:p>
    <w:p w:rsidR="00085D49" w:rsidRPr="00FD1865" w:rsidRDefault="00085D49" w:rsidP="00A833F9">
      <w:pPr>
        <w:pStyle w:val="Tekstpodstawowy"/>
        <w:rPr>
          <w:b/>
          <w:bCs/>
        </w:rPr>
      </w:pPr>
      <w:r>
        <w:tab/>
      </w:r>
      <w:r w:rsidRPr="00FD1865">
        <w:rPr>
          <w:b/>
          <w:bCs/>
        </w:rPr>
        <w:t>Zamawiający</w:t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  <w:t>Wykonawca</w:t>
      </w:r>
    </w:p>
    <w:bookmarkEnd w:id="0"/>
    <w:p w:rsidR="00085D49" w:rsidRPr="00FD1865" w:rsidRDefault="00085D49" w:rsidP="00A833F9">
      <w:pPr>
        <w:jc w:val="both"/>
        <w:rPr>
          <w:b/>
          <w:bCs/>
        </w:rPr>
      </w:pPr>
    </w:p>
    <w:sectPr w:rsidR="00085D49" w:rsidRPr="00FD1865" w:rsidSect="00850488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EAA8F03A"/>
    <w:name w:val="WW8Num1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B120E4"/>
    <w:multiLevelType w:val="hybridMultilevel"/>
    <w:tmpl w:val="15604C82"/>
    <w:lvl w:ilvl="0" w:tplc="186C47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470A2"/>
    <w:multiLevelType w:val="hybridMultilevel"/>
    <w:tmpl w:val="70724720"/>
    <w:lvl w:ilvl="0" w:tplc="C0F85F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87D41"/>
    <w:multiLevelType w:val="hybridMultilevel"/>
    <w:tmpl w:val="E71E21C2"/>
    <w:lvl w:ilvl="0" w:tplc="FEB4CF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271DF"/>
    <w:multiLevelType w:val="hybridMultilevel"/>
    <w:tmpl w:val="6862D636"/>
    <w:lvl w:ilvl="0" w:tplc="A038F7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E766AD"/>
    <w:multiLevelType w:val="hybridMultilevel"/>
    <w:tmpl w:val="78643340"/>
    <w:lvl w:ilvl="0" w:tplc="4086C33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D107C6"/>
    <w:multiLevelType w:val="hybridMultilevel"/>
    <w:tmpl w:val="71AC4828"/>
    <w:lvl w:ilvl="0" w:tplc="9D380FE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C171AF"/>
    <w:multiLevelType w:val="hybridMultilevel"/>
    <w:tmpl w:val="B1DA9626"/>
    <w:lvl w:ilvl="0" w:tplc="3BFA5A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76C0FA">
      <w:start w:val="3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E03EB1"/>
    <w:multiLevelType w:val="hybridMultilevel"/>
    <w:tmpl w:val="FE221CB8"/>
    <w:lvl w:ilvl="0" w:tplc="053C13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BE0728"/>
    <w:multiLevelType w:val="hybridMultilevel"/>
    <w:tmpl w:val="94B08B88"/>
    <w:lvl w:ilvl="0" w:tplc="1098E49E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465207"/>
    <w:multiLevelType w:val="hybridMultilevel"/>
    <w:tmpl w:val="01FC9FB8"/>
    <w:lvl w:ilvl="0" w:tplc="E8CEE6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AE2FA0"/>
    <w:multiLevelType w:val="hybridMultilevel"/>
    <w:tmpl w:val="AA26F5B2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604E1E"/>
    <w:multiLevelType w:val="hybridMultilevel"/>
    <w:tmpl w:val="71AC4828"/>
    <w:lvl w:ilvl="0" w:tplc="9D380FE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A73C12"/>
    <w:multiLevelType w:val="hybridMultilevel"/>
    <w:tmpl w:val="EF3A3D5A"/>
    <w:lvl w:ilvl="0" w:tplc="185E144E">
      <w:start w:val="1"/>
      <w:numFmt w:val="decimal"/>
      <w:lvlText w:val="%1)"/>
      <w:lvlJc w:val="left"/>
      <w:pPr>
        <w:tabs>
          <w:tab w:val="num" w:pos="567"/>
        </w:tabs>
        <w:ind w:left="567" w:hanging="286"/>
      </w:pPr>
      <w:rPr>
        <w:rFonts w:hint="default"/>
      </w:rPr>
    </w:lvl>
    <w:lvl w:ilvl="1" w:tplc="C548DD50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523A61"/>
    <w:multiLevelType w:val="hybridMultilevel"/>
    <w:tmpl w:val="E1EA6396"/>
    <w:lvl w:ilvl="0" w:tplc="AE64E15E">
      <w:start w:val="1"/>
      <w:numFmt w:val="bullet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7172C3CC">
      <w:start w:val="4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CA50335"/>
    <w:multiLevelType w:val="hybridMultilevel"/>
    <w:tmpl w:val="149A9E1C"/>
    <w:lvl w:ilvl="0" w:tplc="AAA60EE6">
      <w:start w:val="1"/>
      <w:numFmt w:val="decimal"/>
      <w:lvlText w:val="%1)"/>
      <w:lvlJc w:val="left"/>
      <w:pPr>
        <w:tabs>
          <w:tab w:val="num" w:pos="567"/>
        </w:tabs>
        <w:ind w:left="567" w:hanging="286"/>
      </w:pPr>
      <w:rPr>
        <w:rFonts w:hint="default"/>
      </w:rPr>
    </w:lvl>
    <w:lvl w:ilvl="1" w:tplc="45868208">
      <w:start w:val="8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BF3495"/>
    <w:multiLevelType w:val="hybridMultilevel"/>
    <w:tmpl w:val="14928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C85EF0"/>
    <w:multiLevelType w:val="hybridMultilevel"/>
    <w:tmpl w:val="9CAAAF80"/>
    <w:lvl w:ilvl="0" w:tplc="14263CF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FAFE8B7C">
      <w:start w:val="4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58B0AE7C">
      <w:start w:val="18"/>
      <w:numFmt w:val="upperRoman"/>
      <w:lvlText w:val="%3."/>
      <w:lvlJc w:val="righ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726233"/>
    <w:multiLevelType w:val="hybridMultilevel"/>
    <w:tmpl w:val="00065602"/>
    <w:lvl w:ilvl="0" w:tplc="2BBAD5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E04863"/>
    <w:multiLevelType w:val="hybridMultilevel"/>
    <w:tmpl w:val="63146EAE"/>
    <w:lvl w:ilvl="0" w:tplc="9AD0B7D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050CB5"/>
    <w:multiLevelType w:val="hybridMultilevel"/>
    <w:tmpl w:val="8954C0C8"/>
    <w:lvl w:ilvl="0" w:tplc="9D600C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CB0364C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A176E2"/>
    <w:multiLevelType w:val="hybridMultilevel"/>
    <w:tmpl w:val="864EC23C"/>
    <w:lvl w:ilvl="0" w:tplc="AE6C05F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1EF1E95"/>
    <w:multiLevelType w:val="hybridMultilevel"/>
    <w:tmpl w:val="819233F0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2F083FA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8D6A8258">
      <w:start w:val="4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3" w:tplc="986284C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AA3DD3"/>
    <w:multiLevelType w:val="hybridMultilevel"/>
    <w:tmpl w:val="F4D0925E"/>
    <w:lvl w:ilvl="0" w:tplc="BD96D546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3A0CFC"/>
    <w:multiLevelType w:val="hybridMultilevel"/>
    <w:tmpl w:val="675EF3F0"/>
    <w:lvl w:ilvl="0" w:tplc="E11C85CC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11490D"/>
    <w:multiLevelType w:val="hybridMultilevel"/>
    <w:tmpl w:val="83BC3BE8"/>
    <w:lvl w:ilvl="0" w:tplc="3E024474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364D51"/>
    <w:multiLevelType w:val="hybridMultilevel"/>
    <w:tmpl w:val="EE96B0FC"/>
    <w:lvl w:ilvl="0" w:tplc="553687E4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594BDD"/>
    <w:multiLevelType w:val="multilevel"/>
    <w:tmpl w:val="61E03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E23D7F"/>
    <w:multiLevelType w:val="hybridMultilevel"/>
    <w:tmpl w:val="2E748BAA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4204DE2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2877EF"/>
    <w:multiLevelType w:val="hybridMultilevel"/>
    <w:tmpl w:val="B2E450B8"/>
    <w:lvl w:ilvl="0" w:tplc="60506A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545907"/>
    <w:multiLevelType w:val="hybridMultilevel"/>
    <w:tmpl w:val="99E8FDE0"/>
    <w:lvl w:ilvl="0" w:tplc="44B07278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DE330C"/>
    <w:multiLevelType w:val="hybridMultilevel"/>
    <w:tmpl w:val="47223E36"/>
    <w:lvl w:ilvl="0" w:tplc="5E14A18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B84CD9A0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201555"/>
    <w:multiLevelType w:val="hybridMultilevel"/>
    <w:tmpl w:val="4008D962"/>
    <w:lvl w:ilvl="0" w:tplc="AAF293BA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7A0F91"/>
    <w:multiLevelType w:val="hybridMultilevel"/>
    <w:tmpl w:val="C57A9730"/>
    <w:lvl w:ilvl="0" w:tplc="B6185B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A24729E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3342CAE8">
      <w:start w:val="8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D83C1A"/>
    <w:multiLevelType w:val="hybridMultilevel"/>
    <w:tmpl w:val="DA022A94"/>
    <w:lvl w:ilvl="0" w:tplc="BAD88EB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996391"/>
    <w:multiLevelType w:val="hybridMultilevel"/>
    <w:tmpl w:val="20C6A914"/>
    <w:lvl w:ilvl="0" w:tplc="A802F28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57684A"/>
    <w:multiLevelType w:val="hybridMultilevel"/>
    <w:tmpl w:val="C616EC30"/>
    <w:lvl w:ilvl="0" w:tplc="183886E6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BD4412"/>
    <w:multiLevelType w:val="hybridMultilevel"/>
    <w:tmpl w:val="37BA25B4"/>
    <w:lvl w:ilvl="0" w:tplc="58589C20">
      <w:start w:val="4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9D25F7"/>
    <w:multiLevelType w:val="hybridMultilevel"/>
    <w:tmpl w:val="62061158"/>
    <w:lvl w:ilvl="0" w:tplc="5BD4384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80A8A84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D609EE"/>
    <w:multiLevelType w:val="hybridMultilevel"/>
    <w:tmpl w:val="1BBA12A6"/>
    <w:lvl w:ilvl="0" w:tplc="28C8023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27"/>
  </w:num>
  <w:num w:numId="3">
    <w:abstractNumId w:val="7"/>
  </w:num>
  <w:num w:numId="4">
    <w:abstractNumId w:val="14"/>
  </w:num>
  <w:num w:numId="5">
    <w:abstractNumId w:val="31"/>
  </w:num>
  <w:num w:numId="6">
    <w:abstractNumId w:val="18"/>
  </w:num>
  <w:num w:numId="7">
    <w:abstractNumId w:val="0"/>
  </w:num>
  <w:num w:numId="8">
    <w:abstractNumId w:val="25"/>
  </w:num>
  <w:num w:numId="9">
    <w:abstractNumId w:val="6"/>
  </w:num>
  <w:num w:numId="10">
    <w:abstractNumId w:val="37"/>
  </w:num>
  <w:num w:numId="11">
    <w:abstractNumId w:val="35"/>
  </w:num>
  <w:num w:numId="12">
    <w:abstractNumId w:val="15"/>
  </w:num>
  <w:num w:numId="13">
    <w:abstractNumId w:val="13"/>
  </w:num>
  <w:num w:numId="14">
    <w:abstractNumId w:val="3"/>
  </w:num>
  <w:num w:numId="15">
    <w:abstractNumId w:val="30"/>
  </w:num>
  <w:num w:numId="16">
    <w:abstractNumId w:val="24"/>
  </w:num>
  <w:num w:numId="17">
    <w:abstractNumId w:val="26"/>
  </w:num>
  <w:num w:numId="18">
    <w:abstractNumId w:val="23"/>
  </w:num>
  <w:num w:numId="19">
    <w:abstractNumId w:val="28"/>
  </w:num>
  <w:num w:numId="20">
    <w:abstractNumId w:val="11"/>
  </w:num>
  <w:num w:numId="21">
    <w:abstractNumId w:val="22"/>
  </w:num>
  <w:num w:numId="22">
    <w:abstractNumId w:val="29"/>
  </w:num>
  <w:num w:numId="23">
    <w:abstractNumId w:val="33"/>
  </w:num>
  <w:num w:numId="24">
    <w:abstractNumId w:val="32"/>
  </w:num>
  <w:num w:numId="25">
    <w:abstractNumId w:val="2"/>
  </w:num>
  <w:num w:numId="26">
    <w:abstractNumId w:val="20"/>
  </w:num>
  <w:num w:numId="27">
    <w:abstractNumId w:val="38"/>
  </w:num>
  <w:num w:numId="28">
    <w:abstractNumId w:val="34"/>
  </w:num>
  <w:num w:numId="29">
    <w:abstractNumId w:val="9"/>
  </w:num>
  <w:num w:numId="30">
    <w:abstractNumId w:val="1"/>
  </w:num>
  <w:num w:numId="31">
    <w:abstractNumId w:val="39"/>
  </w:num>
  <w:num w:numId="32">
    <w:abstractNumId w:val="8"/>
  </w:num>
  <w:num w:numId="33">
    <w:abstractNumId w:val="10"/>
  </w:num>
  <w:num w:numId="34">
    <w:abstractNumId w:val="19"/>
  </w:num>
  <w:num w:numId="35">
    <w:abstractNumId w:val="17"/>
  </w:num>
  <w:num w:numId="36">
    <w:abstractNumId w:val="12"/>
  </w:num>
  <w:num w:numId="37">
    <w:abstractNumId w:val="16"/>
  </w:num>
  <w:num w:numId="38">
    <w:abstractNumId w:val="4"/>
  </w:num>
  <w:num w:numId="39">
    <w:abstractNumId w:val="5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155C"/>
    <w:rsid w:val="00003058"/>
    <w:rsid w:val="00004505"/>
    <w:rsid w:val="00014956"/>
    <w:rsid w:val="00014C84"/>
    <w:rsid w:val="000212E5"/>
    <w:rsid w:val="00025C70"/>
    <w:rsid w:val="0002783A"/>
    <w:rsid w:val="00035D10"/>
    <w:rsid w:val="00057FA3"/>
    <w:rsid w:val="00066A45"/>
    <w:rsid w:val="00072CEA"/>
    <w:rsid w:val="00084FF7"/>
    <w:rsid w:val="00085981"/>
    <w:rsid w:val="00085D49"/>
    <w:rsid w:val="000A3FB4"/>
    <w:rsid w:val="000A4E3B"/>
    <w:rsid w:val="000B0DDE"/>
    <w:rsid w:val="000D7582"/>
    <w:rsid w:val="0011548E"/>
    <w:rsid w:val="00121924"/>
    <w:rsid w:val="001226AB"/>
    <w:rsid w:val="0012592F"/>
    <w:rsid w:val="001331AF"/>
    <w:rsid w:val="00135C82"/>
    <w:rsid w:val="00144A1C"/>
    <w:rsid w:val="00144C4C"/>
    <w:rsid w:val="00152B10"/>
    <w:rsid w:val="001653D5"/>
    <w:rsid w:val="001B1FC6"/>
    <w:rsid w:val="001C222F"/>
    <w:rsid w:val="001C4B4E"/>
    <w:rsid w:val="001C565B"/>
    <w:rsid w:val="001E396A"/>
    <w:rsid w:val="001E619C"/>
    <w:rsid w:val="001E7CEC"/>
    <w:rsid w:val="002005E0"/>
    <w:rsid w:val="002014F3"/>
    <w:rsid w:val="002144AC"/>
    <w:rsid w:val="00217BEF"/>
    <w:rsid w:val="00221062"/>
    <w:rsid w:val="00222A74"/>
    <w:rsid w:val="00223553"/>
    <w:rsid w:val="00224400"/>
    <w:rsid w:val="00224CE0"/>
    <w:rsid w:val="00231F35"/>
    <w:rsid w:val="00237BF4"/>
    <w:rsid w:val="00256D80"/>
    <w:rsid w:val="00271DA2"/>
    <w:rsid w:val="002755A5"/>
    <w:rsid w:val="00277373"/>
    <w:rsid w:val="00282BE8"/>
    <w:rsid w:val="00293CA6"/>
    <w:rsid w:val="002A3AE2"/>
    <w:rsid w:val="002C6B8D"/>
    <w:rsid w:val="002F754E"/>
    <w:rsid w:val="002F773E"/>
    <w:rsid w:val="00300991"/>
    <w:rsid w:val="003021ED"/>
    <w:rsid w:val="00302429"/>
    <w:rsid w:val="00305295"/>
    <w:rsid w:val="00341B7D"/>
    <w:rsid w:val="0034258D"/>
    <w:rsid w:val="00354051"/>
    <w:rsid w:val="00363282"/>
    <w:rsid w:val="00372293"/>
    <w:rsid w:val="00384082"/>
    <w:rsid w:val="00393554"/>
    <w:rsid w:val="003A14DC"/>
    <w:rsid w:val="003A408B"/>
    <w:rsid w:val="003A5FD0"/>
    <w:rsid w:val="003B547A"/>
    <w:rsid w:val="003C0023"/>
    <w:rsid w:val="003C1088"/>
    <w:rsid w:val="003C5E61"/>
    <w:rsid w:val="003D0B90"/>
    <w:rsid w:val="003D39AA"/>
    <w:rsid w:val="003D425F"/>
    <w:rsid w:val="003E52E6"/>
    <w:rsid w:val="00400C7C"/>
    <w:rsid w:val="004075E9"/>
    <w:rsid w:val="004259D6"/>
    <w:rsid w:val="00452661"/>
    <w:rsid w:val="00463CAB"/>
    <w:rsid w:val="00471A1B"/>
    <w:rsid w:val="00472897"/>
    <w:rsid w:val="00472E27"/>
    <w:rsid w:val="00472F91"/>
    <w:rsid w:val="00490766"/>
    <w:rsid w:val="00492627"/>
    <w:rsid w:val="00494B5B"/>
    <w:rsid w:val="004B15D1"/>
    <w:rsid w:val="004B1F13"/>
    <w:rsid w:val="004B3524"/>
    <w:rsid w:val="004B6061"/>
    <w:rsid w:val="004C3936"/>
    <w:rsid w:val="004D4E9D"/>
    <w:rsid w:val="004E3A0A"/>
    <w:rsid w:val="004F3A98"/>
    <w:rsid w:val="004F42A2"/>
    <w:rsid w:val="005028D4"/>
    <w:rsid w:val="00530F12"/>
    <w:rsid w:val="00540D03"/>
    <w:rsid w:val="00565241"/>
    <w:rsid w:val="00567A78"/>
    <w:rsid w:val="0059282C"/>
    <w:rsid w:val="005959FF"/>
    <w:rsid w:val="005A18BA"/>
    <w:rsid w:val="005A1C02"/>
    <w:rsid w:val="005A560E"/>
    <w:rsid w:val="005B58BC"/>
    <w:rsid w:val="005D1871"/>
    <w:rsid w:val="005D1F0A"/>
    <w:rsid w:val="005D2224"/>
    <w:rsid w:val="005D3AE6"/>
    <w:rsid w:val="005E3482"/>
    <w:rsid w:val="005F1CCC"/>
    <w:rsid w:val="00611134"/>
    <w:rsid w:val="00611B25"/>
    <w:rsid w:val="00620BAB"/>
    <w:rsid w:val="00623E9F"/>
    <w:rsid w:val="00626807"/>
    <w:rsid w:val="00627730"/>
    <w:rsid w:val="00630071"/>
    <w:rsid w:val="00637461"/>
    <w:rsid w:val="00641039"/>
    <w:rsid w:val="00642F7A"/>
    <w:rsid w:val="0064313B"/>
    <w:rsid w:val="00655EE1"/>
    <w:rsid w:val="006619A7"/>
    <w:rsid w:val="00670323"/>
    <w:rsid w:val="006763B5"/>
    <w:rsid w:val="006A6331"/>
    <w:rsid w:val="006B0B70"/>
    <w:rsid w:val="006B5956"/>
    <w:rsid w:val="006B6DFB"/>
    <w:rsid w:val="006F183E"/>
    <w:rsid w:val="00721EB5"/>
    <w:rsid w:val="007672CF"/>
    <w:rsid w:val="0077083A"/>
    <w:rsid w:val="007761A9"/>
    <w:rsid w:val="00786FC7"/>
    <w:rsid w:val="007A2C8F"/>
    <w:rsid w:val="007B0120"/>
    <w:rsid w:val="007B6B56"/>
    <w:rsid w:val="007C7D01"/>
    <w:rsid w:val="007D185A"/>
    <w:rsid w:val="007D7107"/>
    <w:rsid w:val="007F3CA3"/>
    <w:rsid w:val="00804318"/>
    <w:rsid w:val="008046D3"/>
    <w:rsid w:val="00804B12"/>
    <w:rsid w:val="00822461"/>
    <w:rsid w:val="00842D28"/>
    <w:rsid w:val="00845335"/>
    <w:rsid w:val="00850488"/>
    <w:rsid w:val="00862396"/>
    <w:rsid w:val="00867A80"/>
    <w:rsid w:val="0087086A"/>
    <w:rsid w:val="008A32B6"/>
    <w:rsid w:val="008A3D36"/>
    <w:rsid w:val="008A50D9"/>
    <w:rsid w:val="008B1564"/>
    <w:rsid w:val="008F4C41"/>
    <w:rsid w:val="008F5D34"/>
    <w:rsid w:val="00901E71"/>
    <w:rsid w:val="00902C33"/>
    <w:rsid w:val="0092010C"/>
    <w:rsid w:val="00936B1F"/>
    <w:rsid w:val="00941342"/>
    <w:rsid w:val="009737ED"/>
    <w:rsid w:val="009808C7"/>
    <w:rsid w:val="00981CD3"/>
    <w:rsid w:val="009878FE"/>
    <w:rsid w:val="009977A5"/>
    <w:rsid w:val="009A08D0"/>
    <w:rsid w:val="009A1DB7"/>
    <w:rsid w:val="009A21BB"/>
    <w:rsid w:val="009B0C93"/>
    <w:rsid w:val="009B4DEE"/>
    <w:rsid w:val="009B6CC2"/>
    <w:rsid w:val="009C297D"/>
    <w:rsid w:val="009D075F"/>
    <w:rsid w:val="009E2FD3"/>
    <w:rsid w:val="009E53CE"/>
    <w:rsid w:val="009F617A"/>
    <w:rsid w:val="009F6A44"/>
    <w:rsid w:val="009F70D8"/>
    <w:rsid w:val="009F745A"/>
    <w:rsid w:val="00A00B25"/>
    <w:rsid w:val="00A24416"/>
    <w:rsid w:val="00A51A15"/>
    <w:rsid w:val="00A55794"/>
    <w:rsid w:val="00A57019"/>
    <w:rsid w:val="00A5723A"/>
    <w:rsid w:val="00A630D6"/>
    <w:rsid w:val="00A72B4A"/>
    <w:rsid w:val="00A72CCD"/>
    <w:rsid w:val="00A83283"/>
    <w:rsid w:val="00A833F9"/>
    <w:rsid w:val="00AA0406"/>
    <w:rsid w:val="00AA37F3"/>
    <w:rsid w:val="00AB08EA"/>
    <w:rsid w:val="00AC5E0F"/>
    <w:rsid w:val="00AC7866"/>
    <w:rsid w:val="00AD605A"/>
    <w:rsid w:val="00AD6674"/>
    <w:rsid w:val="00AD7A22"/>
    <w:rsid w:val="00AF5526"/>
    <w:rsid w:val="00B020F9"/>
    <w:rsid w:val="00B1155C"/>
    <w:rsid w:val="00B2439D"/>
    <w:rsid w:val="00B269DA"/>
    <w:rsid w:val="00B269E2"/>
    <w:rsid w:val="00B421CE"/>
    <w:rsid w:val="00B4351F"/>
    <w:rsid w:val="00B51D2F"/>
    <w:rsid w:val="00B707D1"/>
    <w:rsid w:val="00B73F8D"/>
    <w:rsid w:val="00B83B7F"/>
    <w:rsid w:val="00B865C4"/>
    <w:rsid w:val="00B939D4"/>
    <w:rsid w:val="00BA53EA"/>
    <w:rsid w:val="00BB4B38"/>
    <w:rsid w:val="00BB7D88"/>
    <w:rsid w:val="00BD21C7"/>
    <w:rsid w:val="00BD498D"/>
    <w:rsid w:val="00BE5BBA"/>
    <w:rsid w:val="00BE687C"/>
    <w:rsid w:val="00BF26D6"/>
    <w:rsid w:val="00BF6F39"/>
    <w:rsid w:val="00C00FD7"/>
    <w:rsid w:val="00C21B02"/>
    <w:rsid w:val="00C377A2"/>
    <w:rsid w:val="00C5102B"/>
    <w:rsid w:val="00C52226"/>
    <w:rsid w:val="00C54293"/>
    <w:rsid w:val="00C73A18"/>
    <w:rsid w:val="00C7724B"/>
    <w:rsid w:val="00C832BA"/>
    <w:rsid w:val="00CB56B5"/>
    <w:rsid w:val="00CC69DE"/>
    <w:rsid w:val="00CD5BDE"/>
    <w:rsid w:val="00CE55C2"/>
    <w:rsid w:val="00CE697B"/>
    <w:rsid w:val="00CF4B7F"/>
    <w:rsid w:val="00D07F1C"/>
    <w:rsid w:val="00D1541A"/>
    <w:rsid w:val="00D27C42"/>
    <w:rsid w:val="00D31CE5"/>
    <w:rsid w:val="00D33443"/>
    <w:rsid w:val="00D942B8"/>
    <w:rsid w:val="00D9484C"/>
    <w:rsid w:val="00D95DDA"/>
    <w:rsid w:val="00DB4643"/>
    <w:rsid w:val="00DB5F07"/>
    <w:rsid w:val="00DB65B5"/>
    <w:rsid w:val="00DC1DA3"/>
    <w:rsid w:val="00DE2171"/>
    <w:rsid w:val="00DF661D"/>
    <w:rsid w:val="00DF6E22"/>
    <w:rsid w:val="00E03ED2"/>
    <w:rsid w:val="00E27464"/>
    <w:rsid w:val="00E37901"/>
    <w:rsid w:val="00E537A4"/>
    <w:rsid w:val="00E57387"/>
    <w:rsid w:val="00E611E5"/>
    <w:rsid w:val="00E62253"/>
    <w:rsid w:val="00E7102B"/>
    <w:rsid w:val="00E73DFF"/>
    <w:rsid w:val="00E93B27"/>
    <w:rsid w:val="00EA40E7"/>
    <w:rsid w:val="00EB1495"/>
    <w:rsid w:val="00EB2848"/>
    <w:rsid w:val="00EB360F"/>
    <w:rsid w:val="00EB6C06"/>
    <w:rsid w:val="00EC0317"/>
    <w:rsid w:val="00EC0C2E"/>
    <w:rsid w:val="00EC4F0C"/>
    <w:rsid w:val="00EC5F01"/>
    <w:rsid w:val="00EE6247"/>
    <w:rsid w:val="00EE7885"/>
    <w:rsid w:val="00EF0F23"/>
    <w:rsid w:val="00EF300E"/>
    <w:rsid w:val="00EF40EA"/>
    <w:rsid w:val="00F01CFC"/>
    <w:rsid w:val="00F06C90"/>
    <w:rsid w:val="00F07723"/>
    <w:rsid w:val="00F150C1"/>
    <w:rsid w:val="00F22E71"/>
    <w:rsid w:val="00F25D93"/>
    <w:rsid w:val="00F50616"/>
    <w:rsid w:val="00F5177E"/>
    <w:rsid w:val="00F549E4"/>
    <w:rsid w:val="00F567ED"/>
    <w:rsid w:val="00F607B6"/>
    <w:rsid w:val="00F81817"/>
    <w:rsid w:val="00FB1035"/>
    <w:rsid w:val="00FD1865"/>
    <w:rsid w:val="00FE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9DFFDA-082A-4A00-817B-EBD39A5B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5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5D1871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5D1871"/>
    <w:rPr>
      <w:kern w:val="1"/>
      <w:sz w:val="24"/>
      <w:szCs w:val="24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D1871"/>
    <w:pPr>
      <w:widowControl w:val="0"/>
      <w:suppressAutoHyphens/>
    </w:pPr>
    <w:rPr>
      <w:rFonts w:ascii="Courier" w:hAnsi="Courier" w:cs="Courier"/>
      <w:kern w:val="1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D1871"/>
    <w:rPr>
      <w:rFonts w:ascii="Courier" w:hAnsi="Courier" w:cs="Courier"/>
      <w:kern w:val="1"/>
      <w:sz w:val="24"/>
      <w:szCs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D1871"/>
    <w:pPr>
      <w:suppressAutoHyphens/>
      <w:ind w:left="360"/>
    </w:pPr>
    <w:rPr>
      <w:b/>
      <w:bCs/>
      <w:kern w:val="1"/>
      <w:sz w:val="28"/>
      <w:szCs w:val="28"/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D1871"/>
    <w:rPr>
      <w:b/>
      <w:bCs/>
      <w:kern w:val="1"/>
      <w:sz w:val="28"/>
      <w:szCs w:val="28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5D1871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5D1871"/>
  </w:style>
  <w:style w:type="paragraph" w:customStyle="1" w:styleId="podpunkt">
    <w:name w:val="podpunkt"/>
    <w:uiPriority w:val="99"/>
    <w:rsid w:val="005D1871"/>
    <w:pPr>
      <w:tabs>
        <w:tab w:val="left" w:pos="-720"/>
      </w:tabs>
      <w:suppressAutoHyphens/>
    </w:pPr>
    <w:rPr>
      <w:sz w:val="24"/>
      <w:szCs w:val="24"/>
    </w:rPr>
  </w:style>
  <w:style w:type="character" w:styleId="Hipercze">
    <w:name w:val="Hyperlink"/>
    <w:uiPriority w:val="99"/>
    <w:rsid w:val="00CF4B7F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833F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2307</Words>
  <Characters>13845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Mławie</Company>
  <LinksUpToDate>false</LinksUpToDate>
  <CharactersWithSpaces>16120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Grażuma Walasek</dc:creator>
  <cp:keywords/>
  <dc:description/>
  <cp:lastModifiedBy>Andrzej Porzeziński</cp:lastModifiedBy>
  <cp:revision>3</cp:revision>
  <cp:lastPrinted>2017-01-16T10:02:00Z</cp:lastPrinted>
  <dcterms:created xsi:type="dcterms:W3CDTF">2017-01-16T12:00:00Z</dcterms:created>
  <dcterms:modified xsi:type="dcterms:W3CDTF">2017-01-17T15:48:00Z</dcterms:modified>
</cp:coreProperties>
</file>